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5C76" w14:textId="574C4577" w:rsidR="00D26026" w:rsidRPr="00D26026" w:rsidRDefault="002F7916" w:rsidP="00D26026">
      <w:pPr>
        <w:jc w:val="center"/>
        <w:rPr>
          <w:rFonts w:ascii="Times New Roman" w:eastAsia="Adobe Ming Std L" w:hAnsi="Times New Roman" w:cs="Times New Roman"/>
          <w:sz w:val="40"/>
          <w:szCs w:val="40"/>
        </w:rPr>
      </w:pPr>
      <w:r w:rsidRPr="31498B81">
        <w:rPr>
          <w:rFonts w:ascii="Times New Roman" w:eastAsia="Adobe Ming Std L" w:hAnsi="Times New Roman" w:cs="Times New Roman"/>
          <w:sz w:val="56"/>
          <w:szCs w:val="56"/>
        </w:rPr>
        <w:t>Kristen Daniel</w:t>
      </w:r>
      <w:r w:rsidR="00D26026" w:rsidRPr="31498B81">
        <w:rPr>
          <w:rFonts w:ascii="Times New Roman" w:eastAsia="Adobe Ming Std L" w:hAnsi="Times New Roman" w:cs="Times New Roman"/>
          <w:sz w:val="56"/>
          <w:szCs w:val="56"/>
        </w:rPr>
        <w:t xml:space="preserve">, </w:t>
      </w:r>
      <w:r w:rsidR="0EC31204" w:rsidRPr="31498B81">
        <w:rPr>
          <w:rFonts w:ascii="Times New Roman" w:eastAsia="Adobe Ming Std L" w:hAnsi="Times New Roman" w:cs="Times New Roman"/>
          <w:sz w:val="56"/>
          <w:szCs w:val="56"/>
        </w:rPr>
        <w:t>oboe</w:t>
      </w:r>
    </w:p>
    <w:p w14:paraId="2CD0F156" w14:textId="420CA552" w:rsidR="00323CD4" w:rsidRPr="00480A85" w:rsidRDefault="00445382" w:rsidP="00480A85">
      <w:pPr>
        <w:jc w:val="center"/>
        <w:rPr>
          <w:rFonts w:ascii="Times New Roman" w:eastAsia="Adobe Ming Std L" w:hAnsi="Times New Roman" w:cs="Times New Roman"/>
        </w:rPr>
      </w:pPr>
      <w:hyperlink r:id="rId7" w:history="1">
        <w:r w:rsidRPr="00445382">
          <w:rPr>
            <w:rStyle w:val="Hyperlink"/>
            <w:rFonts w:ascii="Times New Roman" w:eastAsia="Adobe Ming Std L" w:hAnsi="Times New Roman" w:cs="Times New Roman"/>
          </w:rPr>
          <w:t>Kadaniel2@uncg.edu</w:t>
        </w:r>
      </w:hyperlink>
      <w:r w:rsidR="00323CD4">
        <w:rPr>
          <w:rFonts w:ascii="Times New Roman" w:eastAsia="Adobe Ming Std L" w:hAnsi="Times New Roman" w:cs="Times New Roman"/>
        </w:rPr>
        <w:t xml:space="preserve"> </w:t>
      </w:r>
      <w:r w:rsidR="000E477A">
        <w:rPr>
          <w:rFonts w:ascii="Times New Roman" w:eastAsia="Adobe Ming Std L" w:hAnsi="Times New Roman" w:cs="Times New Roman"/>
        </w:rPr>
        <w:t>-</w:t>
      </w:r>
      <w:r w:rsidR="00323CD4">
        <w:rPr>
          <w:rFonts w:ascii="Times New Roman" w:eastAsia="Adobe Ming Std L" w:hAnsi="Times New Roman" w:cs="Times New Roman"/>
        </w:rPr>
        <w:t xml:space="preserve"> </w:t>
      </w:r>
      <w:hyperlink r:id="rId8" w:history="1">
        <w:r w:rsidR="00800DE8" w:rsidRPr="007E1D5E">
          <w:rPr>
            <w:rStyle w:val="Hyperlink"/>
            <w:rFonts w:ascii="Times New Roman" w:eastAsia="Adobe Ming Std L" w:hAnsi="Times New Roman" w:cs="Times New Roman"/>
          </w:rPr>
          <w:t>www.kristensoboe.com</w:t>
        </w:r>
      </w:hyperlink>
      <w:r w:rsidR="00800DE8">
        <w:rPr>
          <w:rFonts w:ascii="Times New Roman" w:eastAsia="Adobe Ming Std L" w:hAnsi="Times New Roman" w:cs="Times New Roman"/>
        </w:rPr>
        <w:t xml:space="preserve"> </w:t>
      </w:r>
    </w:p>
    <w:p w14:paraId="6DEC2323" w14:textId="4195E658" w:rsidR="00480A85" w:rsidRPr="00B447C4" w:rsidRDefault="000407AA" w:rsidP="00480A85">
      <w:pPr>
        <w:pBdr>
          <w:bottom w:val="single" w:sz="6" w:space="1" w:color="auto"/>
        </w:pBdr>
        <w:rPr>
          <w:rFonts w:ascii="Times New Roman" w:eastAsia="Adobe Ming Std L" w:hAnsi="Times New Roman" w:cs="Times New Roman"/>
          <w:b/>
          <w:bCs/>
          <w:sz w:val="32"/>
          <w:szCs w:val="32"/>
        </w:rPr>
      </w:pPr>
      <w:r w:rsidRPr="00B447C4">
        <w:rPr>
          <w:rFonts w:ascii="Times New Roman" w:eastAsia="Adobe Ming Std L" w:hAnsi="Times New Roman" w:cs="Times New Roman"/>
          <w:b/>
          <w:bCs/>
          <w:sz w:val="32"/>
          <w:szCs w:val="32"/>
        </w:rPr>
        <w:t>EDUCATION</w:t>
      </w:r>
    </w:p>
    <w:p w14:paraId="00D70ECC" w14:textId="78BFE00F" w:rsidR="00F21801" w:rsidRDefault="00F21801" w:rsidP="00F21801">
      <w:pPr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Doctor of Musical Arts</w:t>
      </w:r>
      <w:r w:rsidRPr="1CE32D07">
        <w:rPr>
          <w:rFonts w:ascii="Times New Roman" w:eastAsia="Adobe Ming Std L" w:hAnsi="Times New Roman" w:cs="Times New Roman"/>
        </w:rPr>
        <w:t xml:space="preserve"> – Oboe Performance</w:t>
      </w:r>
      <w:r w:rsidR="00F71C6E">
        <w:rPr>
          <w:rFonts w:ascii="Times New Roman" w:eastAsia="Adobe Ming Std L" w:hAnsi="Times New Roman" w:cs="Times New Roman"/>
        </w:rPr>
        <w:t xml:space="preserve">, </w:t>
      </w:r>
      <w:r w:rsidR="00F71C6E" w:rsidRPr="00F71C6E">
        <w:rPr>
          <w:rFonts w:ascii="Times New Roman" w:eastAsia="Adobe Ming Std L" w:hAnsi="Times New Roman" w:cs="Times New Roman"/>
          <w:b/>
          <w:bCs/>
        </w:rPr>
        <w:t>The University of North Carolina at Greensboro</w:t>
      </w:r>
      <w:r w:rsidRPr="1CE32D07">
        <w:rPr>
          <w:rFonts w:ascii="Times New Roman" w:eastAsia="Adobe Ming Std L" w:hAnsi="Times New Roman" w:cs="Times New Roman"/>
        </w:rPr>
        <w:t xml:space="preserve">  </w:t>
      </w:r>
    </w:p>
    <w:p w14:paraId="62D925C6" w14:textId="74AB14BB" w:rsidR="00F21801" w:rsidRPr="00F71C6E" w:rsidRDefault="00A93C70" w:rsidP="00A93C70">
      <w:pPr>
        <w:spacing w:line="240" w:lineRule="auto"/>
        <w:jc w:val="right"/>
        <w:rPr>
          <w:rFonts w:ascii="Times New Roman" w:eastAsia="Adobe Ming Std L" w:hAnsi="Times New Roman" w:cs="Times New Roman"/>
          <w:color w:val="000000" w:themeColor="text1"/>
          <w:sz w:val="20"/>
          <w:szCs w:val="20"/>
        </w:rPr>
      </w:pPr>
      <w:r w:rsidRPr="007E44BF">
        <w:rPr>
          <w:rFonts w:ascii="Times New Roman" w:eastAsia="Adobe Ming Std L" w:hAnsi="Times New Roman" w:cs="Times New Roman"/>
          <w:i/>
          <w:iCs/>
          <w:color w:val="000000" w:themeColor="text1"/>
          <w:sz w:val="20"/>
          <w:szCs w:val="20"/>
        </w:rPr>
        <w:t xml:space="preserve">Greensboro, NC                                                                                                                            </w:t>
      </w:r>
      <w:r w:rsidR="00182451" w:rsidRPr="00F71C6E">
        <w:rPr>
          <w:rFonts w:ascii="Times New Roman" w:eastAsia="Adobe Ming Std L" w:hAnsi="Times New Roman" w:cs="Times New Roman"/>
          <w:color w:val="000000" w:themeColor="text1"/>
          <w:sz w:val="20"/>
          <w:szCs w:val="20"/>
        </w:rPr>
        <w:t xml:space="preserve">Anticipated May 2028 </w:t>
      </w:r>
    </w:p>
    <w:p w14:paraId="4FB5618B" w14:textId="0C161A29" w:rsidR="00B4186C" w:rsidRPr="00F71C6E" w:rsidRDefault="5AE5E88C" w:rsidP="00445382">
      <w:p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00F71C6E">
        <w:rPr>
          <w:rFonts w:ascii="Times New Roman" w:eastAsia="Adobe Ming Std L" w:hAnsi="Times New Roman" w:cs="Times New Roman"/>
          <w:color w:val="000000" w:themeColor="text1"/>
        </w:rPr>
        <w:t>Master</w:t>
      </w:r>
      <w:r w:rsidR="5C4750E0" w:rsidRPr="00F71C6E">
        <w:rPr>
          <w:rFonts w:ascii="Times New Roman" w:eastAsia="Adobe Ming Std L" w:hAnsi="Times New Roman" w:cs="Times New Roman"/>
          <w:color w:val="000000" w:themeColor="text1"/>
        </w:rPr>
        <w:t xml:space="preserve"> of Music – Oboe Performance</w:t>
      </w:r>
      <w:r w:rsidR="00F71C6E">
        <w:rPr>
          <w:rFonts w:ascii="Times New Roman" w:eastAsia="Adobe Ming Std L" w:hAnsi="Times New Roman" w:cs="Times New Roman"/>
          <w:color w:val="000000" w:themeColor="text1"/>
        </w:rPr>
        <w:t xml:space="preserve">, </w:t>
      </w:r>
      <w:r w:rsidR="00F71C6E" w:rsidRPr="00F71C6E">
        <w:rPr>
          <w:rFonts w:ascii="Times New Roman" w:eastAsia="Adobe Ming Std L" w:hAnsi="Times New Roman" w:cs="Times New Roman"/>
          <w:b/>
          <w:bCs/>
          <w:color w:val="000000" w:themeColor="text1"/>
        </w:rPr>
        <w:t>The University of North Carolina at Greensboro</w:t>
      </w:r>
    </w:p>
    <w:p w14:paraId="7369A0D9" w14:textId="7B25D53A" w:rsidR="00CD5FB4" w:rsidRPr="00F71C6E" w:rsidRDefault="00CD5FB4" w:rsidP="00057944">
      <w:pPr>
        <w:spacing w:line="240" w:lineRule="auto"/>
        <w:jc w:val="right"/>
        <w:rPr>
          <w:rFonts w:ascii="Times New Roman" w:eastAsia="Adobe Ming Std L" w:hAnsi="Times New Roman" w:cs="Times New Roman"/>
          <w:color w:val="000000" w:themeColor="text1"/>
          <w:sz w:val="20"/>
          <w:szCs w:val="20"/>
        </w:rPr>
      </w:pPr>
      <w:r w:rsidRPr="007E44BF">
        <w:rPr>
          <w:rFonts w:ascii="Times New Roman" w:eastAsia="Adobe Ming Std L" w:hAnsi="Times New Roman" w:cs="Times New Roman"/>
          <w:i/>
          <w:iCs/>
          <w:color w:val="000000" w:themeColor="text1"/>
          <w:sz w:val="20"/>
          <w:szCs w:val="20"/>
        </w:rPr>
        <w:t xml:space="preserve">Greensboro, NC </w:t>
      </w:r>
      <w:r w:rsidR="00057944" w:rsidRPr="007E44BF">
        <w:rPr>
          <w:rFonts w:ascii="Times New Roman" w:eastAsia="Adobe Ming Std L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057944" w:rsidRPr="00F71C6E">
        <w:rPr>
          <w:rFonts w:ascii="Times New Roman" w:eastAsia="Adobe Ming Std L" w:hAnsi="Times New Roman" w:cs="Times New Roman"/>
          <w:color w:val="000000" w:themeColor="text1"/>
          <w:sz w:val="20"/>
          <w:szCs w:val="20"/>
        </w:rPr>
        <w:t>May 2024</w:t>
      </w:r>
    </w:p>
    <w:p w14:paraId="5C080EAF" w14:textId="49633FC9" w:rsidR="0092329B" w:rsidRPr="00F71C6E" w:rsidRDefault="0FABB7D9" w:rsidP="1CE32D07">
      <w:p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F71C6E">
        <w:rPr>
          <w:rFonts w:ascii="Times New Roman" w:eastAsia="Adobe Ming Std L" w:hAnsi="Times New Roman" w:cs="Times New Roman"/>
          <w:color w:val="000000" w:themeColor="text1"/>
        </w:rPr>
        <w:t>Bachelor of Music Educatio</w:t>
      </w:r>
      <w:r w:rsidR="13CC3A14" w:rsidRPr="00F71C6E">
        <w:rPr>
          <w:rFonts w:ascii="Times New Roman" w:eastAsia="Adobe Ming Std L" w:hAnsi="Times New Roman" w:cs="Times New Roman"/>
          <w:color w:val="000000" w:themeColor="text1"/>
        </w:rPr>
        <w:t>n</w:t>
      </w:r>
      <w:r w:rsidR="00F71C6E">
        <w:rPr>
          <w:rFonts w:ascii="Times New Roman" w:eastAsia="Adobe Ming Std L" w:hAnsi="Times New Roman" w:cs="Times New Roman"/>
          <w:color w:val="000000" w:themeColor="text1"/>
        </w:rPr>
        <w:t xml:space="preserve">, </w:t>
      </w:r>
      <w:r w:rsidR="00F71C6E" w:rsidRPr="00F71C6E">
        <w:rPr>
          <w:rFonts w:ascii="Times New Roman" w:eastAsia="Adobe Ming Std L" w:hAnsi="Times New Roman" w:cs="Times New Roman"/>
          <w:b/>
          <w:bCs/>
          <w:color w:val="000000" w:themeColor="text1"/>
        </w:rPr>
        <w:t>Morehead State University</w:t>
      </w:r>
      <w:r w:rsidR="00F71C6E">
        <w:rPr>
          <w:rFonts w:ascii="Times New Roman" w:eastAsia="Adobe Ming Std L" w:hAnsi="Times New Roman" w:cs="Times New Roman"/>
          <w:color w:val="000000" w:themeColor="text1"/>
        </w:rPr>
        <w:t xml:space="preserve"> </w:t>
      </w:r>
    </w:p>
    <w:p w14:paraId="3E8A7405" w14:textId="5A3A0E22" w:rsidR="00480A85" w:rsidRPr="00F71C6E" w:rsidRDefault="005E6A20" w:rsidP="00057944">
      <w:pPr>
        <w:spacing w:line="240" w:lineRule="auto"/>
        <w:jc w:val="right"/>
        <w:rPr>
          <w:rFonts w:ascii="Times New Roman" w:eastAsia="Adobe Ming Std L" w:hAnsi="Times New Roman" w:cs="Times New Roman"/>
          <w:color w:val="000000" w:themeColor="text1"/>
          <w:sz w:val="20"/>
          <w:szCs w:val="20"/>
        </w:rPr>
      </w:pPr>
      <w:r w:rsidRPr="007E44BF">
        <w:rPr>
          <w:rFonts w:ascii="Times New Roman" w:eastAsia="Adobe Ming Std L" w:hAnsi="Times New Roman" w:cs="Times New Roman"/>
          <w:i/>
          <w:iCs/>
          <w:color w:val="000000" w:themeColor="text1"/>
          <w:sz w:val="20"/>
          <w:szCs w:val="20"/>
        </w:rPr>
        <w:t>Morehead, K</w:t>
      </w:r>
      <w:r w:rsidR="00257D99" w:rsidRPr="007E44BF">
        <w:rPr>
          <w:rFonts w:ascii="Times New Roman" w:eastAsia="Adobe Ming Std L" w:hAnsi="Times New Roman" w:cs="Times New Roman"/>
          <w:i/>
          <w:iCs/>
          <w:color w:val="000000" w:themeColor="text1"/>
          <w:sz w:val="20"/>
          <w:szCs w:val="20"/>
        </w:rPr>
        <w:t xml:space="preserve">Y </w:t>
      </w:r>
      <w:r w:rsidR="00057944" w:rsidRPr="007E44BF">
        <w:rPr>
          <w:rFonts w:ascii="Times New Roman" w:eastAsia="Adobe Ming Std L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057944" w:rsidRPr="00F71C6E">
        <w:rPr>
          <w:rFonts w:ascii="Times New Roman" w:eastAsia="Adobe Ming Std L" w:hAnsi="Times New Roman" w:cs="Times New Roman"/>
          <w:color w:val="000000" w:themeColor="text1"/>
          <w:sz w:val="20"/>
          <w:szCs w:val="20"/>
        </w:rPr>
        <w:t>December 2021</w:t>
      </w:r>
    </w:p>
    <w:p w14:paraId="7D368BE4" w14:textId="15682703" w:rsidR="00480A85" w:rsidRPr="00B447C4" w:rsidRDefault="000407AA" w:rsidP="00480A85">
      <w:pPr>
        <w:pBdr>
          <w:bottom w:val="single" w:sz="6" w:space="1" w:color="auto"/>
        </w:pBdr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</w:pPr>
      <w:r w:rsidRPr="00B447C4"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  <w:t>TEACHING EXPERIENCE</w:t>
      </w:r>
    </w:p>
    <w:p w14:paraId="08DD5452" w14:textId="2C85D0DC" w:rsidR="00113B9E" w:rsidRDefault="3194B202" w:rsidP="00323CD4">
      <w:pPr>
        <w:spacing w:line="240" w:lineRule="auto"/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1CE32D07">
        <w:rPr>
          <w:rFonts w:ascii="Times New Roman" w:eastAsia="Adobe Ming Std L" w:hAnsi="Times New Roman" w:cs="Times New Roman"/>
          <w:b/>
          <w:bCs/>
          <w:color w:val="000000" w:themeColor="text1"/>
        </w:rPr>
        <w:t>Moore Musi</w:t>
      </w:r>
      <w:r w:rsidR="569AFD0B" w:rsidRPr="1CE32D07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c </w:t>
      </w:r>
      <w:r w:rsidR="00610016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Company </w:t>
      </w:r>
      <w:r w:rsidR="00B17B2C">
        <w:rPr>
          <w:rFonts w:ascii="Times New Roman" w:eastAsia="Adobe Ming Std L" w:hAnsi="Times New Roman" w:cs="Times New Roman"/>
          <w:b/>
          <w:bCs/>
          <w:color w:val="000000" w:themeColor="text1"/>
        </w:rPr>
        <w:t>– Greensboro, NC</w:t>
      </w:r>
      <w:r>
        <w:tab/>
      </w:r>
      <w:r>
        <w:tab/>
      </w:r>
      <w:r>
        <w:tab/>
      </w:r>
      <w:r w:rsidR="569AFD0B" w:rsidRPr="1CE32D07">
        <w:rPr>
          <w:rFonts w:ascii="Times New Roman" w:eastAsia="Adobe Ming Std L" w:hAnsi="Times New Roman" w:cs="Times New Roman"/>
          <w:color w:val="000000" w:themeColor="text1"/>
        </w:rPr>
        <w:t xml:space="preserve">      </w:t>
      </w:r>
      <w:r w:rsidR="2C904983" w:rsidRPr="1CE32D07">
        <w:rPr>
          <w:rFonts w:ascii="Times New Roman" w:eastAsia="Adobe Ming Std L" w:hAnsi="Times New Roman" w:cs="Times New Roman"/>
          <w:color w:val="000000" w:themeColor="text1"/>
        </w:rPr>
        <w:t xml:space="preserve">                   </w:t>
      </w:r>
      <w:r w:rsidR="00182451">
        <w:rPr>
          <w:rFonts w:ascii="Times New Roman" w:eastAsia="Adobe Ming Std L" w:hAnsi="Times New Roman" w:cs="Times New Roman"/>
          <w:color w:val="000000" w:themeColor="text1"/>
        </w:rPr>
        <w:t xml:space="preserve">    </w:t>
      </w:r>
      <w:r w:rsidR="2C904983" w:rsidRPr="1CE32D07">
        <w:rPr>
          <w:rFonts w:ascii="Times New Roman" w:eastAsia="Adobe Ming Std L" w:hAnsi="Times New Roman" w:cs="Times New Roman"/>
          <w:color w:val="000000" w:themeColor="text1"/>
        </w:rPr>
        <w:t xml:space="preserve">  </w:t>
      </w:r>
      <w:r w:rsidR="569AFD0B" w:rsidRPr="1CE32D07">
        <w:rPr>
          <w:rFonts w:ascii="Times New Roman" w:eastAsia="Adobe Ming Std L" w:hAnsi="Times New Roman" w:cs="Times New Roman"/>
          <w:color w:val="000000" w:themeColor="text1"/>
        </w:rPr>
        <w:t>April 2023</w:t>
      </w:r>
      <w:r w:rsidR="569AFD0B" w:rsidRPr="1CE32D07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-</w:t>
      </w:r>
      <w:r w:rsidR="7D9E8F9F" w:rsidRPr="1CE32D07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</w:t>
      </w:r>
      <w:r w:rsidR="569AFD0B" w:rsidRPr="1CE32D07">
        <w:rPr>
          <w:rFonts w:ascii="Times New Roman" w:eastAsia="Adobe Ming Std L" w:hAnsi="Times New Roman" w:cs="Times New Roman"/>
          <w:color w:val="000000" w:themeColor="text1"/>
        </w:rPr>
        <w:t xml:space="preserve">Current </w:t>
      </w:r>
      <w:r w:rsidR="569AFD0B" w:rsidRPr="1CE32D07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</w:t>
      </w:r>
    </w:p>
    <w:p w14:paraId="5F9A7898" w14:textId="6943C639" w:rsidR="3194B202" w:rsidRDefault="763D00C1" w:rsidP="00113B9E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113B9E">
        <w:rPr>
          <w:rFonts w:ascii="Times New Roman" w:eastAsia="Adobe Ming Std L" w:hAnsi="Times New Roman" w:cs="Times New Roman"/>
          <w:color w:val="000000" w:themeColor="text1"/>
        </w:rPr>
        <w:t xml:space="preserve">Private </w:t>
      </w:r>
      <w:r w:rsidR="3194B202" w:rsidRPr="00113B9E">
        <w:rPr>
          <w:rFonts w:ascii="Times New Roman" w:eastAsia="Adobe Ming Std L" w:hAnsi="Times New Roman" w:cs="Times New Roman"/>
          <w:color w:val="000000" w:themeColor="text1"/>
        </w:rPr>
        <w:t xml:space="preserve">Lesson Instructor </w:t>
      </w:r>
    </w:p>
    <w:p w14:paraId="68185CE2" w14:textId="414406BC" w:rsidR="00355478" w:rsidRDefault="00355478" w:rsidP="00355478">
      <w:p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355478">
        <w:rPr>
          <w:rFonts w:ascii="Times New Roman" w:eastAsia="Adobe Ming Std L" w:hAnsi="Times New Roman" w:cs="Times New Roman"/>
          <w:b/>
          <w:bCs/>
          <w:color w:val="000000" w:themeColor="text1"/>
        </w:rPr>
        <w:t>UNCG Double Reed Day</w:t>
      </w:r>
      <w:r>
        <w:rPr>
          <w:rFonts w:ascii="Times New Roman" w:eastAsia="Adobe Ming Std L" w:hAnsi="Times New Roman" w:cs="Times New Roman"/>
          <w:color w:val="000000" w:themeColor="text1"/>
        </w:rPr>
        <w:t xml:space="preserve"> </w:t>
      </w:r>
      <w:r>
        <w:rPr>
          <w:rFonts w:ascii="Times New Roman" w:eastAsia="Adobe Ming Std L" w:hAnsi="Times New Roman" w:cs="Times New Roman"/>
          <w:color w:val="000000" w:themeColor="text1"/>
        </w:rPr>
        <w:tab/>
      </w:r>
      <w:r>
        <w:rPr>
          <w:rFonts w:ascii="Times New Roman" w:eastAsia="Adobe Ming Std L" w:hAnsi="Times New Roman" w:cs="Times New Roman"/>
          <w:color w:val="000000" w:themeColor="text1"/>
        </w:rPr>
        <w:tab/>
      </w:r>
      <w:r>
        <w:rPr>
          <w:rFonts w:ascii="Times New Roman" w:eastAsia="Adobe Ming Std L" w:hAnsi="Times New Roman" w:cs="Times New Roman"/>
          <w:color w:val="000000" w:themeColor="text1"/>
        </w:rPr>
        <w:tab/>
      </w:r>
      <w:r>
        <w:rPr>
          <w:rFonts w:ascii="Times New Roman" w:eastAsia="Adobe Ming Std L" w:hAnsi="Times New Roman" w:cs="Times New Roman"/>
          <w:color w:val="000000" w:themeColor="text1"/>
        </w:rPr>
        <w:tab/>
      </w:r>
      <w:r>
        <w:rPr>
          <w:rFonts w:ascii="Times New Roman" w:eastAsia="Adobe Ming Std L" w:hAnsi="Times New Roman" w:cs="Times New Roman"/>
          <w:color w:val="000000" w:themeColor="text1"/>
        </w:rPr>
        <w:tab/>
      </w:r>
      <w:r>
        <w:rPr>
          <w:rFonts w:ascii="Times New Roman" w:eastAsia="Adobe Ming Std L" w:hAnsi="Times New Roman" w:cs="Times New Roman"/>
          <w:color w:val="000000" w:themeColor="text1"/>
        </w:rPr>
        <w:tab/>
      </w:r>
      <w:r>
        <w:rPr>
          <w:rFonts w:ascii="Times New Roman" w:eastAsia="Adobe Ming Std L" w:hAnsi="Times New Roman" w:cs="Times New Roman"/>
          <w:color w:val="000000" w:themeColor="text1"/>
        </w:rPr>
        <w:tab/>
        <w:t xml:space="preserve">                January 2024</w:t>
      </w:r>
    </w:p>
    <w:p w14:paraId="22DA1B50" w14:textId="7ED27D31" w:rsidR="00355478" w:rsidRPr="00355478" w:rsidRDefault="00355478" w:rsidP="0035547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 xml:space="preserve">Master Class Instructor </w:t>
      </w:r>
    </w:p>
    <w:p w14:paraId="0F94E932" w14:textId="137D2E8B" w:rsidR="00B01924" w:rsidRPr="00585527" w:rsidRDefault="00585527" w:rsidP="00323CD4">
      <w:pPr>
        <w:spacing w:line="240" w:lineRule="auto"/>
        <w:rPr>
          <w:rFonts w:ascii="Times New Roman" w:eastAsia="Adobe Ming Std L" w:hAnsi="Times New Roman" w:cs="Times New Roman"/>
          <w:color w:val="000000" w:themeColor="text1"/>
          <w:sz w:val="28"/>
          <w:szCs w:val="28"/>
        </w:rPr>
      </w:pPr>
      <w:r w:rsidRPr="00585527">
        <w:rPr>
          <w:rFonts w:ascii="Times New Roman" w:eastAsia="Adobe Ming Std L" w:hAnsi="Times New Roman" w:cs="Times New Roman"/>
          <w:b/>
          <w:bCs/>
          <w:color w:val="000000" w:themeColor="text1"/>
        </w:rPr>
        <w:t>UNCG Summer Music Camp</w:t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</w:t>
      </w:r>
      <w:r w:rsidR="00610016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</w:t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</w:t>
      </w:r>
      <w:r>
        <w:tab/>
      </w:r>
      <w:r>
        <w:tab/>
      </w:r>
      <w:r>
        <w:tab/>
      </w:r>
      <w:r>
        <w:tab/>
      </w:r>
      <w:r w:rsidR="00BE140D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  </w:t>
      </w:r>
      <w:r w:rsidR="00610016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                  </w:t>
      </w:r>
      <w:r w:rsidR="00BE140D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Adobe Ming Std L" w:hAnsi="Times New Roman" w:cs="Times New Roman"/>
          <w:color w:val="000000" w:themeColor="text1"/>
        </w:rPr>
        <w:t xml:space="preserve">July </w:t>
      </w:r>
      <w:r w:rsidR="00BE140D">
        <w:rPr>
          <w:rFonts w:ascii="Times New Roman" w:eastAsia="Adobe Ming Std L" w:hAnsi="Times New Roman" w:cs="Times New Roman"/>
          <w:color w:val="000000" w:themeColor="text1"/>
        </w:rPr>
        <w:t>2023 - 2024</w:t>
      </w:r>
    </w:p>
    <w:p w14:paraId="72FEEB44" w14:textId="745C79B8" w:rsidR="00B01924" w:rsidRPr="00113B9E" w:rsidRDefault="001A7ADC" w:rsidP="00113B9E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113B9E">
        <w:rPr>
          <w:rFonts w:ascii="Times New Roman" w:eastAsia="Adobe Ming Std L" w:hAnsi="Times New Roman" w:cs="Times New Roman"/>
          <w:color w:val="000000" w:themeColor="text1"/>
        </w:rPr>
        <w:t xml:space="preserve">Private Lesson Instructor </w:t>
      </w:r>
    </w:p>
    <w:p w14:paraId="442BC9B3" w14:textId="7E592468" w:rsidR="001A7ADC" w:rsidRPr="001A7ADC" w:rsidRDefault="00657849" w:rsidP="00445382">
      <w:p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001A7ADC">
        <w:rPr>
          <w:rFonts w:ascii="Times New Roman" w:eastAsia="Adobe Ming Std L" w:hAnsi="Times New Roman" w:cs="Times New Roman"/>
          <w:b/>
          <w:bCs/>
          <w:color w:val="000000" w:themeColor="text1"/>
        </w:rPr>
        <w:t>Jefferson</w:t>
      </w:r>
      <w:r w:rsidR="001A7ADC" w:rsidRPr="001A7ADC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County Public Schools </w:t>
      </w:r>
      <w:r w:rsidR="00B17B2C">
        <w:rPr>
          <w:rFonts w:ascii="Times New Roman" w:eastAsia="Adobe Ming Std L" w:hAnsi="Times New Roman" w:cs="Times New Roman"/>
          <w:b/>
          <w:bCs/>
          <w:color w:val="000000" w:themeColor="text1"/>
        </w:rPr>
        <w:t>– Louisville, KY</w:t>
      </w:r>
      <w:r w:rsidR="001A7ADC">
        <w:tab/>
      </w:r>
      <w:r w:rsidR="001A7ADC">
        <w:tab/>
      </w:r>
      <w:r w:rsidR="00B17B2C">
        <w:tab/>
      </w:r>
      <w:r w:rsidR="00B17B2C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</w:t>
      </w:r>
      <w:r w:rsidR="005C3286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</w:t>
      </w:r>
      <w:r w:rsidR="005C3286" w:rsidRPr="005C3286">
        <w:rPr>
          <w:rFonts w:ascii="Times New Roman" w:eastAsia="Adobe Ming Std L" w:hAnsi="Times New Roman" w:cs="Times New Roman"/>
          <w:color w:val="000000" w:themeColor="text1"/>
        </w:rPr>
        <w:t xml:space="preserve">December 2021 – </w:t>
      </w:r>
      <w:r w:rsidR="00D16F7A">
        <w:rPr>
          <w:rFonts w:ascii="Times New Roman" w:eastAsia="Adobe Ming Std L" w:hAnsi="Times New Roman" w:cs="Times New Roman"/>
          <w:color w:val="000000" w:themeColor="text1"/>
        </w:rPr>
        <w:t xml:space="preserve">June </w:t>
      </w:r>
      <w:r w:rsidR="005C3286" w:rsidRPr="005C3286">
        <w:rPr>
          <w:rFonts w:ascii="Times New Roman" w:eastAsia="Adobe Ming Std L" w:hAnsi="Times New Roman" w:cs="Times New Roman"/>
          <w:color w:val="000000" w:themeColor="text1"/>
        </w:rPr>
        <w:t>2022</w:t>
      </w:r>
    </w:p>
    <w:p w14:paraId="345C204F" w14:textId="3E0A20B3" w:rsidR="00B01924" w:rsidRDefault="00D16F7A" w:rsidP="00113B9E">
      <w:pPr>
        <w:pStyle w:val="ListParagraph"/>
        <w:numPr>
          <w:ilvl w:val="0"/>
          <w:numId w:val="2"/>
        </w:numPr>
        <w:rPr>
          <w:rFonts w:ascii="Times New Roman" w:eastAsia="Adobe Ming Std L" w:hAnsi="Times New Roman" w:cs="Times New Roman"/>
          <w:color w:val="000000" w:themeColor="text1"/>
        </w:rPr>
      </w:pPr>
      <w:r w:rsidRPr="00113B9E">
        <w:rPr>
          <w:rFonts w:ascii="Times New Roman" w:eastAsia="Adobe Ming Std L" w:hAnsi="Times New Roman" w:cs="Times New Roman"/>
          <w:color w:val="000000" w:themeColor="text1"/>
        </w:rPr>
        <w:t xml:space="preserve">K-12 Music Substitute </w:t>
      </w:r>
    </w:p>
    <w:p w14:paraId="25953C76" w14:textId="1764CA8E" w:rsidR="002D32CD" w:rsidRPr="00113B9E" w:rsidRDefault="002D32CD" w:rsidP="00113B9E">
      <w:pPr>
        <w:pStyle w:val="ListParagraph"/>
        <w:numPr>
          <w:ilvl w:val="0"/>
          <w:numId w:val="2"/>
        </w:numPr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 xml:space="preserve">Trusted with the Doss High School Bands and other </w:t>
      </w:r>
      <w:r w:rsidR="006533AB">
        <w:rPr>
          <w:rFonts w:ascii="Times New Roman" w:eastAsia="Adobe Ming Std L" w:hAnsi="Times New Roman" w:cs="Times New Roman"/>
          <w:color w:val="000000" w:themeColor="text1"/>
        </w:rPr>
        <w:t xml:space="preserve">respected classes to prepare them for the KMEA concert festival, where they earned a distinguished rating. </w:t>
      </w:r>
    </w:p>
    <w:p w14:paraId="1BB7C0C3" w14:textId="3BFF68AF" w:rsidR="00113B9E" w:rsidRDefault="00D16F7A" w:rsidP="00113B9E">
      <w:pPr>
        <w:spacing w:line="240" w:lineRule="auto"/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00D16F7A">
        <w:rPr>
          <w:rFonts w:ascii="Times New Roman" w:eastAsia="Adobe Ming Std L" w:hAnsi="Times New Roman" w:cs="Times New Roman"/>
          <w:b/>
          <w:bCs/>
          <w:color w:val="000000" w:themeColor="text1"/>
        </w:rPr>
        <w:t>Jefferson County Public Schools</w:t>
      </w:r>
      <w:r w:rsidR="00B17B2C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– Louisville, KY</w:t>
      </w:r>
      <w:r>
        <w:tab/>
      </w:r>
      <w:r w:rsidR="00B17B2C">
        <w:tab/>
      </w:r>
      <w:r w:rsidR="00B17B2C">
        <w:tab/>
      </w:r>
      <w:r w:rsidR="00B17B2C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  </w:t>
      </w:r>
      <w:r w:rsidRPr="00D16F7A">
        <w:rPr>
          <w:rFonts w:ascii="Times New Roman" w:eastAsia="Adobe Ming Std L" w:hAnsi="Times New Roman" w:cs="Times New Roman"/>
          <w:color w:val="000000" w:themeColor="text1"/>
        </w:rPr>
        <w:t>August 2021 – June 2022</w:t>
      </w:r>
    </w:p>
    <w:p w14:paraId="0477F011" w14:textId="4826DA19" w:rsidR="00323CD4" w:rsidRPr="00480A85" w:rsidRDefault="00D16F7A" w:rsidP="00445382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00113B9E">
        <w:rPr>
          <w:rFonts w:ascii="Times New Roman" w:eastAsia="Adobe Ming Std L" w:hAnsi="Times New Roman" w:cs="Times New Roman"/>
          <w:color w:val="000000" w:themeColor="text1"/>
        </w:rPr>
        <w:t xml:space="preserve">Travelling Oboe Instructor </w:t>
      </w:r>
    </w:p>
    <w:p w14:paraId="3B1FDAC8" w14:textId="2D4C97B6" w:rsidR="004A6B79" w:rsidRDefault="004A6B79" w:rsidP="004A6B79">
      <w:pPr>
        <w:pBdr>
          <w:bottom w:val="single" w:sz="6" w:space="1" w:color="auto"/>
        </w:pBdr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  <w:t>PERFORMANCE EXPERIENCE</w:t>
      </w:r>
    </w:p>
    <w:p w14:paraId="2C6838DF" w14:textId="498636C3" w:rsidR="0E06ECF0" w:rsidRDefault="0E06ECF0" w:rsidP="17DED818">
      <w:p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736803DE">
        <w:rPr>
          <w:rFonts w:ascii="Times New Roman" w:eastAsia="Adobe Ming Std L" w:hAnsi="Times New Roman" w:cs="Times New Roman"/>
          <w:b/>
          <w:bCs/>
          <w:color w:val="000000" w:themeColor="text1"/>
        </w:rPr>
        <w:t>Interna</w:t>
      </w:r>
      <w:r w:rsidR="00E57D2E">
        <w:rPr>
          <w:rFonts w:ascii="Times New Roman" w:eastAsia="Adobe Ming Std L" w:hAnsi="Times New Roman" w:cs="Times New Roman"/>
          <w:b/>
          <w:bCs/>
          <w:color w:val="000000" w:themeColor="text1"/>
        </w:rPr>
        <w:t>tional</w:t>
      </w:r>
      <w:r w:rsidRPr="736803DE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Double Reed Society </w:t>
      </w:r>
      <w:r w:rsidR="00F7649E">
        <w:rPr>
          <w:rFonts w:ascii="Times New Roman" w:eastAsia="Adobe Ming Std L" w:hAnsi="Times New Roman" w:cs="Times New Roman"/>
          <w:b/>
          <w:bCs/>
          <w:color w:val="000000" w:themeColor="text1"/>
        </w:rPr>
        <w:t>–</w:t>
      </w:r>
      <w:r w:rsidR="300D31B7" w:rsidRPr="736803DE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Indianapolis</w:t>
      </w:r>
      <w:r w:rsidR="00F7649E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, </w:t>
      </w:r>
      <w:r w:rsidR="300D31B7" w:rsidRPr="736803DE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IN </w:t>
      </w:r>
      <w:r>
        <w:tab/>
      </w:r>
      <w:r>
        <w:tab/>
      </w:r>
      <w:r>
        <w:tab/>
      </w:r>
      <w:r>
        <w:tab/>
      </w:r>
      <w:r>
        <w:tab/>
      </w:r>
      <w:r w:rsidR="300D31B7" w:rsidRPr="736803DE">
        <w:rPr>
          <w:rFonts w:ascii="Times New Roman" w:eastAsia="Adobe Ming Std L" w:hAnsi="Times New Roman" w:cs="Times New Roman"/>
          <w:color w:val="000000" w:themeColor="text1"/>
        </w:rPr>
        <w:t xml:space="preserve">        June 2025</w:t>
      </w:r>
    </w:p>
    <w:p w14:paraId="17FF38A6" w14:textId="2172FF94" w:rsidR="0E06ECF0" w:rsidRDefault="0E06ECF0" w:rsidP="17DED818">
      <w:pPr>
        <w:pStyle w:val="ListParagraph"/>
        <w:numPr>
          <w:ilvl w:val="0"/>
          <w:numId w:val="5"/>
        </w:numPr>
        <w:rPr>
          <w:rFonts w:ascii="Times New Roman" w:eastAsia="Adobe Ming Std L" w:hAnsi="Times New Roman" w:cs="Times New Roman"/>
          <w:color w:val="000000" w:themeColor="text1"/>
        </w:rPr>
      </w:pPr>
      <w:r w:rsidRPr="17DED818">
        <w:rPr>
          <w:rFonts w:ascii="Times New Roman" w:eastAsia="Adobe Ming Std L" w:hAnsi="Times New Roman" w:cs="Times New Roman"/>
          <w:color w:val="000000" w:themeColor="text1"/>
        </w:rPr>
        <w:t xml:space="preserve">Shared Recital </w:t>
      </w:r>
    </w:p>
    <w:p w14:paraId="53C396E6" w14:textId="4F3709F9" w:rsidR="00044B4B" w:rsidRDefault="00044B4B" w:rsidP="00044B4B">
      <w:pPr>
        <w:pStyle w:val="ListParagraph"/>
        <w:numPr>
          <w:ilvl w:val="1"/>
          <w:numId w:val="5"/>
        </w:numPr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 xml:space="preserve">The Lotus Pond – Gamal Abdel-Rahim </w:t>
      </w:r>
    </w:p>
    <w:p w14:paraId="7A42FE73" w14:textId="1CC78FFA" w:rsidR="00044B4B" w:rsidRDefault="00044B4B" w:rsidP="00044B4B">
      <w:pPr>
        <w:rPr>
          <w:rFonts w:ascii="Times New Roman" w:eastAsia="Adobe Ming Std L" w:hAnsi="Times New Roman" w:cs="Times New Roman"/>
          <w:color w:val="000000" w:themeColor="text1"/>
        </w:rPr>
      </w:pPr>
      <w:r w:rsidRPr="00044B4B">
        <w:rPr>
          <w:rFonts w:ascii="Times New Roman" w:eastAsia="Adobe Ming Std L" w:hAnsi="Times New Roman" w:cs="Times New Roman"/>
          <w:b/>
          <w:bCs/>
          <w:color w:val="000000" w:themeColor="text1"/>
        </w:rPr>
        <w:t>UNCG Wind Ensemble</w:t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Tour – </w:t>
      </w:r>
      <w:r>
        <w:rPr>
          <w:rFonts w:ascii="Times New Roman" w:eastAsia="Adobe Ming Std L" w:hAnsi="Times New Roman" w:cs="Times New Roman"/>
          <w:color w:val="000000" w:themeColor="text1"/>
        </w:rPr>
        <w:t>English Horn</w:t>
      </w:r>
      <w:r w:rsidR="001F4057">
        <w:rPr>
          <w:rFonts w:ascii="Times New Roman" w:eastAsia="Adobe Ming Std L" w:hAnsi="Times New Roman" w:cs="Times New Roman"/>
          <w:color w:val="000000" w:themeColor="text1"/>
        </w:rPr>
        <w:t xml:space="preserve"> </w:t>
      </w:r>
      <w:r w:rsidR="000D28CA">
        <w:rPr>
          <w:rFonts w:ascii="Times New Roman" w:eastAsia="Adobe Ming Std L" w:hAnsi="Times New Roman" w:cs="Times New Roman"/>
          <w:color w:val="000000" w:themeColor="text1"/>
        </w:rPr>
        <w:tab/>
      </w:r>
      <w:r w:rsidR="000D28CA">
        <w:rPr>
          <w:rFonts w:ascii="Times New Roman" w:eastAsia="Adobe Ming Std L" w:hAnsi="Times New Roman" w:cs="Times New Roman"/>
          <w:color w:val="000000" w:themeColor="text1"/>
        </w:rPr>
        <w:tab/>
      </w:r>
      <w:r w:rsidR="000D28CA">
        <w:rPr>
          <w:rFonts w:ascii="Times New Roman" w:eastAsia="Adobe Ming Std L" w:hAnsi="Times New Roman" w:cs="Times New Roman"/>
          <w:color w:val="000000" w:themeColor="text1"/>
        </w:rPr>
        <w:tab/>
      </w:r>
      <w:r w:rsidR="000D28CA">
        <w:rPr>
          <w:rFonts w:ascii="Times New Roman" w:eastAsia="Adobe Ming Std L" w:hAnsi="Times New Roman" w:cs="Times New Roman"/>
          <w:color w:val="000000" w:themeColor="text1"/>
        </w:rPr>
        <w:tab/>
      </w:r>
      <w:r w:rsidR="000D28CA">
        <w:rPr>
          <w:rFonts w:ascii="Times New Roman" w:eastAsia="Adobe Ming Std L" w:hAnsi="Times New Roman" w:cs="Times New Roman"/>
          <w:color w:val="000000" w:themeColor="text1"/>
        </w:rPr>
        <w:tab/>
      </w:r>
      <w:r w:rsidR="000D28CA">
        <w:rPr>
          <w:rFonts w:ascii="Times New Roman" w:eastAsia="Adobe Ming Std L" w:hAnsi="Times New Roman" w:cs="Times New Roman"/>
          <w:color w:val="000000" w:themeColor="text1"/>
        </w:rPr>
        <w:tab/>
        <w:t xml:space="preserve">     March 2025</w:t>
      </w:r>
    </w:p>
    <w:p w14:paraId="44C57FC8" w14:textId="77777777" w:rsidR="00044B4B" w:rsidRDefault="00044B4B" w:rsidP="00044B4B">
      <w:pPr>
        <w:pStyle w:val="ListParagraph"/>
        <w:numPr>
          <w:ilvl w:val="0"/>
          <w:numId w:val="2"/>
        </w:numPr>
        <w:rPr>
          <w:rFonts w:ascii="Times New Roman" w:eastAsia="Adobe Ming Std L" w:hAnsi="Times New Roman" w:cs="Times New Roman"/>
          <w:color w:val="000000" w:themeColor="text1"/>
        </w:rPr>
      </w:pPr>
      <w:r w:rsidRPr="00044B4B">
        <w:rPr>
          <w:rFonts w:ascii="Times New Roman" w:eastAsia="Adobe Ming Std L" w:hAnsi="Times New Roman" w:cs="Times New Roman"/>
          <w:color w:val="000000" w:themeColor="text1"/>
        </w:rPr>
        <w:t>Featuring Dr. Lindsay Kesselman, Soprano</w:t>
      </w:r>
    </w:p>
    <w:p w14:paraId="68071E7B" w14:textId="67C40647" w:rsidR="00044B4B" w:rsidRPr="00044B4B" w:rsidRDefault="00044B4B" w:rsidP="00044B4B">
      <w:pPr>
        <w:pStyle w:val="ListParagraph"/>
        <w:numPr>
          <w:ilvl w:val="0"/>
          <w:numId w:val="15"/>
        </w:numPr>
        <w:rPr>
          <w:rFonts w:ascii="Times New Roman" w:eastAsia="Adobe Ming Std L" w:hAnsi="Times New Roman" w:cs="Times New Roman"/>
          <w:color w:val="000000" w:themeColor="text1"/>
        </w:rPr>
      </w:pPr>
      <w:r w:rsidRPr="00044B4B">
        <w:rPr>
          <w:rFonts w:ascii="Times New Roman" w:eastAsia="Adobe Ming Std L" w:hAnsi="Times New Roman" w:cs="Times New Roman"/>
          <w:color w:val="000000" w:themeColor="text1"/>
        </w:rPr>
        <w:t xml:space="preserve">Charlotte, NC </w:t>
      </w:r>
    </w:p>
    <w:p w14:paraId="5C76207F" w14:textId="70CA3396" w:rsidR="00044B4B" w:rsidRPr="00044B4B" w:rsidRDefault="00044B4B" w:rsidP="00044B4B">
      <w:pPr>
        <w:pStyle w:val="ListParagraph"/>
        <w:numPr>
          <w:ilvl w:val="0"/>
          <w:numId w:val="15"/>
        </w:num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00044B4B">
        <w:rPr>
          <w:rFonts w:ascii="Times New Roman" w:eastAsia="Adobe Ming Std L" w:hAnsi="Times New Roman" w:cs="Times New Roman"/>
          <w:color w:val="000000" w:themeColor="text1"/>
        </w:rPr>
        <w:t xml:space="preserve">Atlanta, GA </w:t>
      </w:r>
    </w:p>
    <w:p w14:paraId="1829E6B9" w14:textId="6F098F9F" w:rsidR="00044B4B" w:rsidRPr="00044B4B" w:rsidRDefault="00044B4B" w:rsidP="00044B4B">
      <w:pPr>
        <w:pStyle w:val="ListParagraph"/>
        <w:numPr>
          <w:ilvl w:val="0"/>
          <w:numId w:val="15"/>
        </w:num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00044B4B">
        <w:rPr>
          <w:rFonts w:ascii="Times New Roman" w:eastAsia="Adobe Ming Std L" w:hAnsi="Times New Roman" w:cs="Times New Roman"/>
          <w:color w:val="000000" w:themeColor="text1"/>
        </w:rPr>
        <w:lastRenderedPageBreak/>
        <w:t xml:space="preserve">Tuscaloosa, AL </w:t>
      </w:r>
    </w:p>
    <w:p w14:paraId="5CD7BF18" w14:textId="6C2C409A" w:rsidR="00044B4B" w:rsidRPr="00044B4B" w:rsidRDefault="00044B4B" w:rsidP="00044B4B">
      <w:pPr>
        <w:pStyle w:val="ListParagraph"/>
        <w:numPr>
          <w:ilvl w:val="0"/>
          <w:numId w:val="15"/>
        </w:num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00044B4B">
        <w:rPr>
          <w:rFonts w:ascii="Times New Roman" w:eastAsia="Adobe Ming Std L" w:hAnsi="Times New Roman" w:cs="Times New Roman"/>
          <w:color w:val="000000" w:themeColor="text1"/>
        </w:rPr>
        <w:t xml:space="preserve">Hattiesburg, MS </w:t>
      </w:r>
    </w:p>
    <w:p w14:paraId="78B745AF" w14:textId="1938571F" w:rsidR="00044B4B" w:rsidRPr="00044B4B" w:rsidRDefault="00044B4B" w:rsidP="00044B4B">
      <w:pPr>
        <w:pStyle w:val="ListParagraph"/>
        <w:numPr>
          <w:ilvl w:val="0"/>
          <w:numId w:val="15"/>
        </w:num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00044B4B">
        <w:rPr>
          <w:rFonts w:ascii="Times New Roman" w:eastAsia="Adobe Ming Std L" w:hAnsi="Times New Roman" w:cs="Times New Roman"/>
          <w:color w:val="000000" w:themeColor="text1"/>
        </w:rPr>
        <w:t xml:space="preserve">Houston, TX </w:t>
      </w:r>
    </w:p>
    <w:p w14:paraId="614EC9E4" w14:textId="5BC1593C" w:rsidR="00044B4B" w:rsidRPr="00044B4B" w:rsidRDefault="00044B4B" w:rsidP="00044B4B">
      <w:pPr>
        <w:pStyle w:val="ListParagraph"/>
        <w:numPr>
          <w:ilvl w:val="0"/>
          <w:numId w:val="15"/>
        </w:num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00044B4B">
        <w:rPr>
          <w:rFonts w:ascii="Times New Roman" w:eastAsia="Adobe Ming Std L" w:hAnsi="Times New Roman" w:cs="Times New Roman"/>
          <w:color w:val="000000" w:themeColor="text1"/>
        </w:rPr>
        <w:t xml:space="preserve">Dallas, TX </w:t>
      </w:r>
    </w:p>
    <w:p w14:paraId="23892C90" w14:textId="4E3C2767" w:rsidR="00044B4B" w:rsidRPr="00044B4B" w:rsidRDefault="00044B4B" w:rsidP="00044B4B">
      <w:pPr>
        <w:pStyle w:val="ListParagraph"/>
        <w:numPr>
          <w:ilvl w:val="0"/>
          <w:numId w:val="15"/>
        </w:num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00044B4B">
        <w:rPr>
          <w:rFonts w:ascii="Times New Roman" w:eastAsia="Adobe Ming Std L" w:hAnsi="Times New Roman" w:cs="Times New Roman"/>
          <w:color w:val="000000" w:themeColor="text1"/>
        </w:rPr>
        <w:t xml:space="preserve">Fort Worth, TX – Collegiate National Band Directors Association Conference </w:t>
      </w:r>
    </w:p>
    <w:p w14:paraId="6F1A4AC3" w14:textId="0DF20964" w:rsidR="004A6B79" w:rsidRDefault="00EA26D7" w:rsidP="004A6B79">
      <w:p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UNCG Wind Ensemble </w:t>
      </w:r>
      <w:r w:rsidR="005E2799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</w:t>
      </w:r>
      <w:r w:rsidR="005E2799" w:rsidRPr="005E2799">
        <w:rPr>
          <w:rFonts w:ascii="Times New Roman" w:eastAsia="Adobe Ming Std L" w:hAnsi="Times New Roman" w:cs="Times New Roman"/>
          <w:color w:val="000000" w:themeColor="text1"/>
        </w:rPr>
        <w:t>Spring 2023 and 2024-2025</w:t>
      </w:r>
      <w:r w:rsidR="005E2799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</w:t>
      </w:r>
    </w:p>
    <w:p w14:paraId="2C193BFB" w14:textId="5935A512" w:rsidR="00044B4B" w:rsidRPr="00044B4B" w:rsidRDefault="0059747F" w:rsidP="00044B4B">
      <w:pPr>
        <w:pStyle w:val="ListParagraph"/>
        <w:numPr>
          <w:ilvl w:val="0"/>
          <w:numId w:val="2"/>
        </w:numPr>
        <w:rPr>
          <w:rFonts w:ascii="Times New Roman" w:eastAsia="Adobe Ming Std L" w:hAnsi="Times New Roman" w:cs="Times New Roman"/>
          <w:color w:val="000000" w:themeColor="text1"/>
        </w:rPr>
      </w:pPr>
      <w:r w:rsidRPr="0059747F">
        <w:rPr>
          <w:rFonts w:ascii="Times New Roman" w:eastAsia="Adobe Ming Std L" w:hAnsi="Times New Roman" w:cs="Times New Roman"/>
          <w:color w:val="000000" w:themeColor="text1"/>
        </w:rPr>
        <w:t xml:space="preserve">Second Oboe and English Horn </w:t>
      </w:r>
    </w:p>
    <w:p w14:paraId="56E2DD51" w14:textId="0AA8D220" w:rsidR="00EA26D7" w:rsidRPr="00897776" w:rsidRDefault="00EA26D7" w:rsidP="00897776">
      <w:pPr>
        <w:rPr>
          <w:rFonts w:ascii="Times New Roman" w:eastAsia="Adobe Ming Std L" w:hAnsi="Times New Roman" w:cs="Times New Roman"/>
          <w:color w:val="000000" w:themeColor="text1"/>
        </w:rPr>
      </w:pPr>
      <w:r w:rsidRPr="00897776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UNCG Symphony Orchestra </w:t>
      </w:r>
      <w:r w:rsidR="000860DF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                    </w:t>
      </w:r>
      <w:r w:rsidR="000860DF" w:rsidRPr="000860DF">
        <w:rPr>
          <w:rFonts w:ascii="Times New Roman" w:eastAsia="Adobe Ming Std L" w:hAnsi="Times New Roman" w:cs="Times New Roman"/>
          <w:color w:val="000000" w:themeColor="text1"/>
        </w:rPr>
        <w:t>Fall 2023</w:t>
      </w:r>
    </w:p>
    <w:p w14:paraId="5416CEDE" w14:textId="08252F9E" w:rsidR="0059747F" w:rsidRPr="0059747F" w:rsidRDefault="0059747F" w:rsidP="0059747F">
      <w:pPr>
        <w:pStyle w:val="ListParagraph"/>
        <w:numPr>
          <w:ilvl w:val="0"/>
          <w:numId w:val="2"/>
        </w:numPr>
        <w:rPr>
          <w:rFonts w:ascii="Times New Roman" w:eastAsia="Adobe Ming Std L" w:hAnsi="Times New Roman" w:cs="Times New Roman"/>
          <w:color w:val="000000" w:themeColor="text1"/>
        </w:rPr>
      </w:pPr>
      <w:r w:rsidRPr="0059747F">
        <w:rPr>
          <w:rFonts w:ascii="Times New Roman" w:eastAsia="Adobe Ming Std L" w:hAnsi="Times New Roman" w:cs="Times New Roman"/>
          <w:color w:val="000000" w:themeColor="text1"/>
        </w:rPr>
        <w:t>Principal Oboe</w:t>
      </w:r>
    </w:p>
    <w:p w14:paraId="0B24BCE6" w14:textId="1DAB543C" w:rsidR="00EA26D7" w:rsidRDefault="00EA26D7" w:rsidP="004A6B79">
      <w:p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UNCG </w:t>
      </w:r>
      <w:r w:rsidR="002401C1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Symphonic Band </w:t>
      </w:r>
      <w:r w:rsidR="00732FA7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                                                                        </w:t>
      </w:r>
      <w:r w:rsidR="00732FA7"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 w:rsidR="00732FA7">
        <w:rPr>
          <w:rFonts w:ascii="Times New Roman" w:eastAsia="Adobe Ming Std L" w:hAnsi="Times New Roman" w:cs="Times New Roman"/>
          <w:b/>
          <w:bCs/>
          <w:color w:val="000000" w:themeColor="text1"/>
        </w:rPr>
        <w:tab/>
        <w:t xml:space="preserve">       </w:t>
      </w:r>
      <w:r w:rsidR="005E2799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</w:t>
      </w:r>
      <w:r w:rsidR="005E2799" w:rsidRPr="005E2799">
        <w:rPr>
          <w:rFonts w:ascii="Times New Roman" w:eastAsia="Adobe Ming Std L" w:hAnsi="Times New Roman" w:cs="Times New Roman"/>
          <w:color w:val="000000" w:themeColor="text1"/>
        </w:rPr>
        <w:t xml:space="preserve">Fall </w:t>
      </w:r>
      <w:r w:rsidR="00732FA7" w:rsidRPr="00732FA7">
        <w:rPr>
          <w:rFonts w:ascii="Times New Roman" w:eastAsia="Adobe Ming Std L" w:hAnsi="Times New Roman" w:cs="Times New Roman"/>
          <w:color w:val="000000" w:themeColor="text1"/>
        </w:rPr>
        <w:t>2022</w:t>
      </w:r>
    </w:p>
    <w:p w14:paraId="29C99910" w14:textId="6D33130F" w:rsidR="002610AB" w:rsidRPr="003C1E2B" w:rsidRDefault="00B17B2C" w:rsidP="004A6B79">
      <w:pPr>
        <w:pStyle w:val="ListParagraph"/>
        <w:numPr>
          <w:ilvl w:val="0"/>
          <w:numId w:val="2"/>
        </w:numPr>
        <w:rPr>
          <w:rFonts w:ascii="Times New Roman" w:eastAsia="Adobe Ming Std L" w:hAnsi="Times New Roman" w:cs="Times New Roman"/>
          <w:color w:val="000000" w:themeColor="text1"/>
        </w:rPr>
      </w:pPr>
      <w:r w:rsidRPr="00B17B2C">
        <w:rPr>
          <w:rFonts w:ascii="Times New Roman" w:eastAsia="Adobe Ming Std L" w:hAnsi="Times New Roman" w:cs="Times New Roman"/>
          <w:color w:val="000000" w:themeColor="text1"/>
        </w:rPr>
        <w:t>Principal Oboe</w:t>
      </w:r>
    </w:p>
    <w:p w14:paraId="6A71FB97" w14:textId="3CEEA24C" w:rsidR="004B06CC" w:rsidRPr="004B06CC" w:rsidRDefault="00634BEC" w:rsidP="004A6B79">
      <w:pPr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>Kentucky Music Educat</w:t>
      </w:r>
      <w:r w:rsidR="004475C2">
        <w:rPr>
          <w:rFonts w:ascii="Times New Roman" w:eastAsia="Adobe Ming Std L" w:hAnsi="Times New Roman" w:cs="Times New Roman"/>
          <w:b/>
          <w:bCs/>
          <w:color w:val="000000" w:themeColor="text1"/>
        </w:rPr>
        <w:t>ors</w:t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Association</w:t>
      </w:r>
      <w:r w:rsidR="00112C22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- </w:t>
      </w:r>
      <w:r w:rsidR="002610AB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Louisville, KY </w:t>
      </w:r>
      <w:r w:rsidR="00B4622B"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 w:rsidR="00B4622B"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 w:rsidR="00702DF4">
        <w:rPr>
          <w:rFonts w:ascii="Times New Roman" w:eastAsia="Adobe Ming Std L" w:hAnsi="Times New Roman" w:cs="Times New Roman"/>
          <w:b/>
          <w:bCs/>
          <w:color w:val="000000" w:themeColor="text1"/>
        </w:rPr>
        <w:tab/>
        <w:t xml:space="preserve">     </w:t>
      </w:r>
      <w:r w:rsidR="004B06CC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</w:t>
      </w:r>
      <w:r w:rsidR="004475C2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</w:t>
      </w:r>
      <w:r w:rsidR="004475C2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</w:t>
      </w:r>
      <w:r w:rsidR="004475C2">
        <w:rPr>
          <w:rFonts w:ascii="Times New Roman" w:eastAsia="Adobe Ming Std L" w:hAnsi="Times New Roman" w:cs="Times New Roman"/>
          <w:color w:val="000000" w:themeColor="text1"/>
        </w:rPr>
        <w:t>February</w:t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</w:t>
      </w:r>
      <w:r w:rsidRPr="00634BEC">
        <w:rPr>
          <w:rFonts w:ascii="Times New Roman" w:eastAsia="Adobe Ming Std L" w:hAnsi="Times New Roman" w:cs="Times New Roman"/>
          <w:color w:val="000000" w:themeColor="text1"/>
        </w:rPr>
        <w:t>202</w:t>
      </w:r>
      <w:r>
        <w:rPr>
          <w:rFonts w:ascii="Times New Roman" w:eastAsia="Adobe Ming Std L" w:hAnsi="Times New Roman" w:cs="Times New Roman"/>
          <w:color w:val="000000" w:themeColor="text1"/>
        </w:rPr>
        <w:t>2</w:t>
      </w:r>
    </w:p>
    <w:p w14:paraId="7DFA6B57" w14:textId="0E0B272F" w:rsidR="002610AB" w:rsidRPr="00C84911" w:rsidRDefault="00634BEC" w:rsidP="00634BEC">
      <w:pPr>
        <w:pStyle w:val="ListParagraph"/>
        <w:numPr>
          <w:ilvl w:val="0"/>
          <w:numId w:val="2"/>
        </w:numPr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>Louisville Winds</w:t>
      </w:r>
      <w:r w:rsidR="004475C2">
        <w:rPr>
          <w:rFonts w:ascii="Times New Roman" w:eastAsia="Adobe Ming Std L" w:hAnsi="Times New Roman" w:cs="Times New Roman"/>
          <w:color w:val="000000" w:themeColor="text1"/>
        </w:rPr>
        <w:t xml:space="preserve">, under the direction of Nan Moore </w:t>
      </w:r>
      <w:r w:rsidR="004B06CC">
        <w:rPr>
          <w:rFonts w:ascii="Times New Roman" w:eastAsia="Adobe Ming Std L" w:hAnsi="Times New Roman" w:cs="Times New Roman"/>
          <w:color w:val="000000" w:themeColor="text1"/>
        </w:rPr>
        <w:tab/>
        <w:t xml:space="preserve">         </w:t>
      </w:r>
      <w:r w:rsidR="00C84911" w:rsidRPr="00C84911">
        <w:rPr>
          <w:rFonts w:ascii="Times New Roman" w:eastAsia="Adobe Ming Std L" w:hAnsi="Times New Roman" w:cs="Times New Roman"/>
          <w:color w:val="000000" w:themeColor="text1"/>
        </w:rPr>
        <w:t xml:space="preserve"> </w:t>
      </w:r>
    </w:p>
    <w:p w14:paraId="7BA491A5" w14:textId="7AE85BDF" w:rsidR="002401C1" w:rsidRDefault="00B17B2C" w:rsidP="004A6B79">
      <w:p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>K</w:t>
      </w:r>
      <w:r w:rsidR="009D25FD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entucky </w:t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>M</w:t>
      </w:r>
      <w:r w:rsidR="009D25FD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usic </w:t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>E</w:t>
      </w:r>
      <w:r w:rsidR="009D25FD">
        <w:rPr>
          <w:rFonts w:ascii="Times New Roman" w:eastAsia="Adobe Ming Std L" w:hAnsi="Times New Roman" w:cs="Times New Roman"/>
          <w:b/>
          <w:bCs/>
          <w:color w:val="000000" w:themeColor="text1"/>
        </w:rPr>
        <w:t>ducat</w:t>
      </w:r>
      <w:r w:rsidR="004475C2">
        <w:rPr>
          <w:rFonts w:ascii="Times New Roman" w:eastAsia="Adobe Ming Std L" w:hAnsi="Times New Roman" w:cs="Times New Roman"/>
          <w:b/>
          <w:bCs/>
          <w:color w:val="000000" w:themeColor="text1"/>
        </w:rPr>
        <w:t>ors</w:t>
      </w:r>
      <w:r w:rsidR="009D25FD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>A</w:t>
      </w:r>
      <w:r w:rsidR="009D25FD">
        <w:rPr>
          <w:rFonts w:ascii="Times New Roman" w:eastAsia="Adobe Ming Std L" w:hAnsi="Times New Roman" w:cs="Times New Roman"/>
          <w:b/>
          <w:bCs/>
          <w:color w:val="000000" w:themeColor="text1"/>
        </w:rPr>
        <w:t>ssociation</w:t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</w:t>
      </w:r>
      <w:r w:rsidR="00F26F80">
        <w:rPr>
          <w:rFonts w:ascii="Times New Roman" w:eastAsia="Adobe Ming Std L" w:hAnsi="Times New Roman" w:cs="Times New Roman"/>
          <w:b/>
          <w:bCs/>
          <w:color w:val="000000" w:themeColor="text1"/>
        </w:rPr>
        <w:t>– Louisville, KY</w:t>
      </w:r>
      <w:r w:rsidR="6D1A2CAB" w:rsidRPr="17DED818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                    </w:t>
      </w:r>
      <w:r w:rsidR="6D1A2CAB" w:rsidRPr="17DED818">
        <w:rPr>
          <w:rFonts w:ascii="Times New Roman" w:eastAsia="Adobe Ming Std L" w:hAnsi="Times New Roman" w:cs="Times New Roman"/>
          <w:color w:val="000000" w:themeColor="text1"/>
        </w:rPr>
        <w:t xml:space="preserve"> </w:t>
      </w:r>
      <w:r w:rsidR="00112C22">
        <w:rPr>
          <w:rFonts w:ascii="Times New Roman" w:eastAsia="Adobe Ming Std L" w:hAnsi="Times New Roman" w:cs="Times New Roman"/>
          <w:color w:val="000000" w:themeColor="text1"/>
        </w:rPr>
        <w:t xml:space="preserve">                      February </w:t>
      </w:r>
      <w:r w:rsidR="6D1A2CAB" w:rsidRPr="17DED818">
        <w:rPr>
          <w:rFonts w:ascii="Times New Roman" w:eastAsia="Adobe Ming Std L" w:hAnsi="Times New Roman" w:cs="Times New Roman"/>
          <w:color w:val="000000" w:themeColor="text1"/>
        </w:rPr>
        <w:t>2020</w:t>
      </w:r>
    </w:p>
    <w:p w14:paraId="102606B7" w14:textId="4E6551EE" w:rsidR="00112C22" w:rsidRDefault="00112C22" w:rsidP="00B17B2C">
      <w:pPr>
        <w:pStyle w:val="ListParagraph"/>
        <w:numPr>
          <w:ilvl w:val="0"/>
          <w:numId w:val="2"/>
        </w:numPr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>Kentucky Intercollegiate Band</w:t>
      </w:r>
    </w:p>
    <w:p w14:paraId="7E194688" w14:textId="7F9B9EBF" w:rsidR="00B17B2C" w:rsidRPr="00B17B2C" w:rsidRDefault="00B17B2C" w:rsidP="00112C22">
      <w:pPr>
        <w:pStyle w:val="ListParagraph"/>
        <w:numPr>
          <w:ilvl w:val="1"/>
          <w:numId w:val="2"/>
        </w:numPr>
        <w:rPr>
          <w:rFonts w:ascii="Times New Roman" w:eastAsia="Adobe Ming Std L" w:hAnsi="Times New Roman" w:cs="Times New Roman"/>
          <w:color w:val="000000" w:themeColor="text1"/>
        </w:rPr>
      </w:pPr>
      <w:r w:rsidRPr="00B17B2C">
        <w:rPr>
          <w:rFonts w:ascii="Times New Roman" w:eastAsia="Adobe Ming Std L" w:hAnsi="Times New Roman" w:cs="Times New Roman"/>
          <w:color w:val="000000" w:themeColor="text1"/>
        </w:rPr>
        <w:t>Principal Oboe</w:t>
      </w:r>
    </w:p>
    <w:p w14:paraId="3A2BE39A" w14:textId="0F29ADE0" w:rsidR="0047287A" w:rsidRDefault="2A70F3F3" w:rsidP="17DED818">
      <w:p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17DED818">
        <w:rPr>
          <w:rFonts w:ascii="Times New Roman" w:eastAsia="Adobe Ming Std L" w:hAnsi="Times New Roman" w:cs="Times New Roman"/>
          <w:b/>
          <w:bCs/>
          <w:color w:val="000000" w:themeColor="text1"/>
        </w:rPr>
        <w:t>Morehead State University Operaworks</w:t>
      </w:r>
      <w:r w:rsidR="233BBD29" w:rsidRPr="17DED818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– Morehead, KY </w:t>
      </w:r>
      <w:r w:rsidR="0047287A">
        <w:tab/>
      </w:r>
      <w:r w:rsidR="0047287A">
        <w:tab/>
      </w:r>
      <w:r w:rsidR="0047287A">
        <w:tab/>
      </w:r>
      <w:r w:rsidR="0047287A">
        <w:tab/>
      </w:r>
      <w:r w:rsidR="233BBD29" w:rsidRPr="17DED818">
        <w:rPr>
          <w:rFonts w:ascii="Times New Roman" w:eastAsia="Adobe Ming Std L" w:hAnsi="Times New Roman" w:cs="Times New Roman"/>
          <w:color w:val="000000" w:themeColor="text1"/>
        </w:rPr>
        <w:t xml:space="preserve">     2017 - 2018</w:t>
      </w:r>
    </w:p>
    <w:p w14:paraId="7E74DA70" w14:textId="56F08081" w:rsidR="0047287A" w:rsidRDefault="2A70F3F3" w:rsidP="17DED818">
      <w:pPr>
        <w:pStyle w:val="ListParagraph"/>
        <w:numPr>
          <w:ilvl w:val="0"/>
          <w:numId w:val="6"/>
        </w:numPr>
        <w:rPr>
          <w:rFonts w:ascii="Times New Roman" w:eastAsia="Adobe Ming Std L" w:hAnsi="Times New Roman" w:cs="Times New Roman"/>
          <w:color w:val="000000" w:themeColor="text1"/>
        </w:rPr>
      </w:pPr>
      <w:r w:rsidRPr="17DED818">
        <w:rPr>
          <w:rFonts w:ascii="Times New Roman" w:eastAsia="Adobe Ming Std L" w:hAnsi="Times New Roman" w:cs="Times New Roman"/>
          <w:color w:val="000000" w:themeColor="text1"/>
        </w:rPr>
        <w:t xml:space="preserve">Pirates of Penzance – Oboe 1 </w:t>
      </w:r>
    </w:p>
    <w:p w14:paraId="0A8A5C6E" w14:textId="63750594" w:rsidR="0047287A" w:rsidRDefault="2A70F3F3" w:rsidP="17DED818">
      <w:pPr>
        <w:pStyle w:val="ListParagraph"/>
        <w:numPr>
          <w:ilvl w:val="0"/>
          <w:numId w:val="6"/>
        </w:numPr>
        <w:rPr>
          <w:rFonts w:ascii="Times New Roman" w:eastAsia="Adobe Ming Std L" w:hAnsi="Times New Roman" w:cs="Times New Roman"/>
          <w:color w:val="000000" w:themeColor="text1"/>
        </w:rPr>
      </w:pPr>
      <w:r w:rsidRPr="2BD43ECF">
        <w:rPr>
          <w:rFonts w:ascii="Times New Roman" w:eastAsia="Adobe Ming Std L" w:hAnsi="Times New Roman" w:cs="Times New Roman"/>
          <w:color w:val="000000" w:themeColor="text1"/>
        </w:rPr>
        <w:t xml:space="preserve">The Magic Flute – Oboe 2 </w:t>
      </w:r>
    </w:p>
    <w:p w14:paraId="4E45C17D" w14:textId="27FDF736" w:rsidR="4E9242A8" w:rsidRDefault="4E9242A8" w:rsidP="2BD43ECF">
      <w:pPr>
        <w:pBdr>
          <w:bottom w:val="single" w:sz="6" w:space="1" w:color="000000"/>
        </w:pBdr>
        <w:rPr>
          <w:rFonts w:ascii="Times New Roman" w:eastAsia="Adobe Ming Std L" w:hAnsi="Times New Roman" w:cs="Times New Roman"/>
          <w:b/>
          <w:bCs/>
          <w:color w:val="000000" w:themeColor="text1"/>
          <w:sz w:val="36"/>
          <w:szCs w:val="36"/>
        </w:rPr>
      </w:pPr>
      <w:r w:rsidRPr="2BD43ECF"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  <w:t xml:space="preserve">INTERNATIONAL EXPERIENCE </w:t>
      </w:r>
    </w:p>
    <w:p w14:paraId="589EAE5F" w14:textId="6E2237FC" w:rsidR="51E6AEAF" w:rsidRDefault="009F257E" w:rsidP="2BD43ECF">
      <w:p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Shared Basketball and </w:t>
      </w:r>
      <w:r w:rsidR="51E6AEAF" w:rsidRPr="2BD43ECF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Music Camp </w:t>
      </w:r>
      <w:r w:rsidR="6C74438C" w:rsidRPr="2BD43ECF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</w:t>
      </w:r>
      <w:r w:rsidR="51E6AEAF">
        <w:tab/>
      </w:r>
      <w:r w:rsidR="51E6AEAF">
        <w:tab/>
      </w:r>
      <w:r w:rsidR="51E6AEAF">
        <w:tab/>
      </w:r>
      <w:r w:rsidR="51E6AEAF">
        <w:tab/>
      </w:r>
      <w:r w:rsidR="51E6AEAF">
        <w:tab/>
      </w:r>
      <w:r w:rsidR="51E6AEAF">
        <w:tab/>
      </w:r>
      <w:r w:rsidR="51E6AEAF">
        <w:tab/>
      </w:r>
      <w:r w:rsidR="51E6AEAF">
        <w:tab/>
      </w:r>
      <w:r>
        <w:t xml:space="preserve">    </w:t>
      </w:r>
      <w:r w:rsidR="6C74438C" w:rsidRPr="2BD43ECF">
        <w:rPr>
          <w:rFonts w:ascii="Times New Roman" w:eastAsia="Adobe Ming Std L" w:hAnsi="Times New Roman" w:cs="Times New Roman"/>
          <w:color w:val="000000" w:themeColor="text1"/>
        </w:rPr>
        <w:t xml:space="preserve"> 2017</w:t>
      </w:r>
    </w:p>
    <w:p w14:paraId="553869CF" w14:textId="4BE916B7" w:rsidR="00736473" w:rsidRPr="0032714C" w:rsidRDefault="51E6AEAF" w:rsidP="0032714C">
      <w:pPr>
        <w:pStyle w:val="ListParagraph"/>
        <w:numPr>
          <w:ilvl w:val="0"/>
          <w:numId w:val="2"/>
        </w:numPr>
        <w:rPr>
          <w:rFonts w:ascii="Times New Roman" w:eastAsia="Adobe Ming Std L" w:hAnsi="Times New Roman" w:cs="Times New Roman"/>
          <w:color w:val="000000" w:themeColor="text1"/>
        </w:rPr>
      </w:pPr>
      <w:r w:rsidRPr="00634F76">
        <w:rPr>
          <w:rFonts w:ascii="Times New Roman" w:eastAsia="Adobe Ming Std L" w:hAnsi="Times New Roman" w:cs="Times New Roman"/>
          <w:color w:val="000000" w:themeColor="text1"/>
        </w:rPr>
        <w:t>Tita</w:t>
      </w:r>
      <w:r w:rsidR="54D65CB8" w:rsidRPr="00634F76">
        <w:rPr>
          <w:rFonts w:ascii="Times New Roman" w:eastAsia="Adobe Ming Std L" w:hAnsi="Times New Roman" w:cs="Times New Roman"/>
          <w:color w:val="000000" w:themeColor="text1"/>
        </w:rPr>
        <w:t>n</w:t>
      </w:r>
      <w:r w:rsidRPr="00634F76">
        <w:rPr>
          <w:rFonts w:ascii="Times New Roman" w:eastAsia="Adobe Ming Std L" w:hAnsi="Times New Roman" w:cs="Times New Roman"/>
          <w:color w:val="000000" w:themeColor="text1"/>
        </w:rPr>
        <w:t xml:space="preserve">yen, Haiti </w:t>
      </w:r>
      <w:r>
        <w:tab/>
      </w:r>
      <w:r w:rsidRPr="0032714C">
        <w:rPr>
          <w:rFonts w:ascii="Times New Roman" w:hAnsi="Times New Roman" w:cs="Times New Roman"/>
        </w:rPr>
        <w:tab/>
      </w:r>
    </w:p>
    <w:p w14:paraId="3AAFE5BE" w14:textId="2717564A" w:rsidR="51E6AEAF" w:rsidRPr="00634F76" w:rsidRDefault="00A144C9" w:rsidP="00634F76">
      <w:pPr>
        <w:pStyle w:val="ListParagraph"/>
        <w:numPr>
          <w:ilvl w:val="1"/>
          <w:numId w:val="2"/>
        </w:numPr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Co-led</w:t>
      </w:r>
      <w:r w:rsidR="00736473">
        <w:rPr>
          <w:rFonts w:ascii="Times New Roman" w:hAnsi="Times New Roman" w:cs="Times New Roman"/>
        </w:rPr>
        <w:t xml:space="preserve"> music instruction at the Montesinos Orphanage and Environmental School. This was an immersive </w:t>
      </w:r>
      <w:r w:rsidR="00BA5081">
        <w:rPr>
          <w:rFonts w:ascii="Times New Roman" w:hAnsi="Times New Roman" w:cs="Times New Roman"/>
        </w:rPr>
        <w:t>outreach where we</w:t>
      </w:r>
      <w:r w:rsidR="00736473">
        <w:rPr>
          <w:rFonts w:ascii="Times New Roman" w:hAnsi="Times New Roman" w:cs="Times New Roman"/>
        </w:rPr>
        <w:t xml:space="preserve"> boarded </w:t>
      </w:r>
      <w:r w:rsidR="00BA5081">
        <w:rPr>
          <w:rFonts w:ascii="Times New Roman" w:hAnsi="Times New Roman" w:cs="Times New Roman"/>
        </w:rPr>
        <w:t>inside the hilltop orphanage</w:t>
      </w:r>
      <w:r w:rsidR="00EF558C">
        <w:rPr>
          <w:rFonts w:ascii="Times New Roman" w:hAnsi="Times New Roman" w:cs="Times New Roman"/>
        </w:rPr>
        <w:t xml:space="preserve"> without power or running water. Part of our team conducted a basketball camp while my father and I implemented and </w:t>
      </w:r>
      <w:r>
        <w:rPr>
          <w:rFonts w:ascii="Times New Roman" w:hAnsi="Times New Roman" w:cs="Times New Roman"/>
        </w:rPr>
        <w:t>led</w:t>
      </w:r>
      <w:r w:rsidR="00EF558C">
        <w:rPr>
          <w:rFonts w:ascii="Times New Roman" w:hAnsi="Times New Roman" w:cs="Times New Roman"/>
        </w:rPr>
        <w:t xml:space="preserve"> the music camp every day. </w:t>
      </w:r>
      <w:r w:rsidR="0032714C">
        <w:rPr>
          <w:rFonts w:ascii="Times New Roman" w:hAnsi="Times New Roman" w:cs="Times New Roman"/>
        </w:rPr>
        <w:t>At night, the students taught us traditional percussion and songs.</w:t>
      </w:r>
    </w:p>
    <w:p w14:paraId="7CB449C3" w14:textId="12D9486C" w:rsidR="4E9242A8" w:rsidRDefault="4E9242A8" w:rsidP="2BD43ECF">
      <w:pPr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2BD43ECF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Kentucky Ambassadors of Music </w:t>
      </w:r>
      <w:r w:rsidR="6530E578" w:rsidRPr="2BD43ECF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530E578" w:rsidRPr="2BD43ECF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         </w:t>
      </w:r>
      <w:r w:rsidR="6530E578" w:rsidRPr="2BD43ECF">
        <w:rPr>
          <w:rFonts w:ascii="Times New Roman" w:eastAsia="Adobe Ming Std L" w:hAnsi="Times New Roman" w:cs="Times New Roman"/>
          <w:color w:val="000000" w:themeColor="text1"/>
        </w:rPr>
        <w:t>2016</w:t>
      </w:r>
    </w:p>
    <w:p w14:paraId="1FA0710D" w14:textId="7E65D4BD" w:rsidR="6530E578" w:rsidRPr="00634F76" w:rsidRDefault="5C137B63" w:rsidP="00634F76">
      <w:pPr>
        <w:pStyle w:val="ListParagraph"/>
        <w:numPr>
          <w:ilvl w:val="0"/>
          <w:numId w:val="17"/>
        </w:numPr>
        <w:rPr>
          <w:rFonts w:ascii="Times New Roman" w:eastAsia="Adobe Ming Std L" w:hAnsi="Times New Roman" w:cs="Times New Roman"/>
          <w:color w:val="000000" w:themeColor="text1"/>
        </w:rPr>
      </w:pPr>
      <w:r w:rsidRPr="00634F76">
        <w:rPr>
          <w:rFonts w:ascii="Times New Roman" w:eastAsia="Adobe Ming Std L" w:hAnsi="Times New Roman" w:cs="Times New Roman"/>
          <w:color w:val="000000" w:themeColor="text1"/>
        </w:rPr>
        <w:t xml:space="preserve">London, </w:t>
      </w:r>
      <w:r w:rsidR="6530E578" w:rsidRPr="00634F76">
        <w:rPr>
          <w:rFonts w:ascii="Times New Roman" w:eastAsia="Adobe Ming Std L" w:hAnsi="Times New Roman" w:cs="Times New Roman"/>
          <w:color w:val="000000" w:themeColor="text1"/>
        </w:rPr>
        <w:t xml:space="preserve">England </w:t>
      </w:r>
    </w:p>
    <w:p w14:paraId="6BE55CB6" w14:textId="59E255B9" w:rsidR="6530E578" w:rsidRPr="00634F76" w:rsidRDefault="2787B1D3" w:rsidP="00634F76">
      <w:pPr>
        <w:pStyle w:val="ListParagraph"/>
        <w:numPr>
          <w:ilvl w:val="0"/>
          <w:numId w:val="17"/>
        </w:numPr>
        <w:rPr>
          <w:rFonts w:ascii="Times New Roman" w:eastAsia="Adobe Ming Std L" w:hAnsi="Times New Roman" w:cs="Times New Roman"/>
          <w:color w:val="000000" w:themeColor="text1"/>
        </w:rPr>
      </w:pPr>
      <w:r w:rsidRPr="00634F76">
        <w:rPr>
          <w:rFonts w:ascii="Times New Roman" w:eastAsia="Adobe Ming Std L" w:hAnsi="Times New Roman" w:cs="Times New Roman"/>
          <w:color w:val="000000" w:themeColor="text1"/>
        </w:rPr>
        <w:t xml:space="preserve">Paris, </w:t>
      </w:r>
      <w:r w:rsidR="6530E578" w:rsidRPr="00634F76">
        <w:rPr>
          <w:rFonts w:ascii="Times New Roman" w:eastAsia="Adobe Ming Std L" w:hAnsi="Times New Roman" w:cs="Times New Roman"/>
          <w:color w:val="000000" w:themeColor="text1"/>
        </w:rPr>
        <w:t xml:space="preserve">France </w:t>
      </w:r>
    </w:p>
    <w:p w14:paraId="602A0413" w14:textId="403F9FE3" w:rsidR="6530E578" w:rsidRPr="00634F76" w:rsidRDefault="72574F68" w:rsidP="00634F76">
      <w:pPr>
        <w:pStyle w:val="ListParagraph"/>
        <w:numPr>
          <w:ilvl w:val="0"/>
          <w:numId w:val="17"/>
        </w:numPr>
        <w:rPr>
          <w:rFonts w:ascii="Times New Roman" w:eastAsia="Adobe Ming Std L" w:hAnsi="Times New Roman" w:cs="Times New Roman"/>
          <w:color w:val="000000" w:themeColor="text1"/>
        </w:rPr>
      </w:pPr>
      <w:r w:rsidRPr="00634F76">
        <w:rPr>
          <w:rFonts w:ascii="Times New Roman" w:eastAsia="Adobe Ming Std L" w:hAnsi="Times New Roman" w:cs="Times New Roman"/>
          <w:color w:val="000000" w:themeColor="text1"/>
        </w:rPr>
        <w:t xml:space="preserve">Crans-Montana, </w:t>
      </w:r>
      <w:r w:rsidR="6530E578" w:rsidRPr="00634F76">
        <w:rPr>
          <w:rFonts w:ascii="Times New Roman" w:eastAsia="Adobe Ming Std L" w:hAnsi="Times New Roman" w:cs="Times New Roman"/>
          <w:color w:val="000000" w:themeColor="text1"/>
        </w:rPr>
        <w:t xml:space="preserve">Switzerland </w:t>
      </w:r>
    </w:p>
    <w:p w14:paraId="3172ECF1" w14:textId="51DB7FD5" w:rsidR="6530E578" w:rsidRPr="00634F76" w:rsidRDefault="32747497" w:rsidP="00634F76">
      <w:pPr>
        <w:pStyle w:val="ListParagraph"/>
        <w:numPr>
          <w:ilvl w:val="0"/>
          <w:numId w:val="17"/>
        </w:numPr>
        <w:rPr>
          <w:rFonts w:ascii="Times New Roman" w:eastAsia="Adobe Ming Std L" w:hAnsi="Times New Roman" w:cs="Times New Roman"/>
          <w:color w:val="000000" w:themeColor="text1"/>
        </w:rPr>
      </w:pPr>
      <w:r w:rsidRPr="00634F76">
        <w:rPr>
          <w:rFonts w:ascii="Times New Roman" w:eastAsia="Adobe Ming Std L" w:hAnsi="Times New Roman" w:cs="Times New Roman"/>
          <w:color w:val="000000" w:themeColor="text1"/>
        </w:rPr>
        <w:t xml:space="preserve">Rothenberg, </w:t>
      </w:r>
      <w:r w:rsidR="6530E578" w:rsidRPr="00634F76">
        <w:rPr>
          <w:rFonts w:ascii="Times New Roman" w:eastAsia="Adobe Ming Std L" w:hAnsi="Times New Roman" w:cs="Times New Roman"/>
          <w:color w:val="000000" w:themeColor="text1"/>
        </w:rPr>
        <w:t>Germany</w:t>
      </w:r>
    </w:p>
    <w:p w14:paraId="49F565D6" w14:textId="62772A95" w:rsidR="6530E578" w:rsidRPr="00634F76" w:rsidRDefault="36E4500E" w:rsidP="00634F76">
      <w:pPr>
        <w:pStyle w:val="ListParagraph"/>
        <w:numPr>
          <w:ilvl w:val="0"/>
          <w:numId w:val="17"/>
        </w:numPr>
        <w:rPr>
          <w:rFonts w:ascii="Times New Roman" w:eastAsia="Adobe Ming Std L" w:hAnsi="Times New Roman" w:cs="Times New Roman"/>
          <w:color w:val="000000" w:themeColor="text1"/>
        </w:rPr>
      </w:pPr>
      <w:r w:rsidRPr="00634F76">
        <w:rPr>
          <w:rFonts w:ascii="Times New Roman" w:eastAsia="Adobe Ming Std L" w:hAnsi="Times New Roman" w:cs="Times New Roman"/>
          <w:color w:val="000000" w:themeColor="text1"/>
        </w:rPr>
        <w:t xml:space="preserve">Salzburg, </w:t>
      </w:r>
      <w:r w:rsidR="6530E578" w:rsidRPr="00634F76">
        <w:rPr>
          <w:rFonts w:ascii="Times New Roman" w:eastAsia="Adobe Ming Std L" w:hAnsi="Times New Roman" w:cs="Times New Roman"/>
          <w:color w:val="000000" w:themeColor="text1"/>
        </w:rPr>
        <w:t xml:space="preserve">Austria </w:t>
      </w:r>
    </w:p>
    <w:p w14:paraId="76B67CCA" w14:textId="77777777" w:rsidR="00BB05A9" w:rsidRDefault="00BB05A9" w:rsidP="00445382">
      <w:pPr>
        <w:pBdr>
          <w:bottom w:val="single" w:sz="6" w:space="1" w:color="auto"/>
        </w:pBdr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</w:pPr>
    </w:p>
    <w:p w14:paraId="7E0162C2" w14:textId="53A186A0" w:rsidR="005F7096" w:rsidRPr="00B447C4" w:rsidRDefault="004A6B79" w:rsidP="00445382">
      <w:pPr>
        <w:pBdr>
          <w:bottom w:val="single" w:sz="6" w:space="1" w:color="auto"/>
        </w:pBdr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  <w:lastRenderedPageBreak/>
        <w:t xml:space="preserve">COMMUNITY </w:t>
      </w:r>
      <w:r w:rsidR="000407AA" w:rsidRPr="00B447C4"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  <w:t>EXPERIENCE</w:t>
      </w:r>
    </w:p>
    <w:p w14:paraId="4E9B58C8" w14:textId="43D02FE3" w:rsidR="008250C4" w:rsidRDefault="008250C4" w:rsidP="1CE32D07">
      <w:p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480A85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Mountain Arts Center Wind Orchestra </w:t>
      </w:r>
      <w:r w:rsidR="00815CE0">
        <w:rPr>
          <w:rFonts w:ascii="Times New Roman" w:eastAsia="Adobe Ming Std L" w:hAnsi="Times New Roman" w:cs="Times New Roman"/>
          <w:b/>
          <w:bCs/>
          <w:color w:val="000000" w:themeColor="text1"/>
        </w:rPr>
        <w:t>– Pikeville, KY</w:t>
      </w:r>
      <w:r w:rsidRPr="00480A85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                                                      </w:t>
      </w:r>
      <w:r w:rsidR="00815CE0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</w:t>
      </w:r>
      <w:r w:rsidRPr="1CE32D07">
        <w:rPr>
          <w:rFonts w:ascii="Times New Roman" w:eastAsia="Adobe Ming Std L" w:hAnsi="Times New Roman" w:cs="Times New Roman"/>
          <w:color w:val="000000" w:themeColor="text1"/>
        </w:rPr>
        <w:t>Curren</w:t>
      </w:r>
      <w:r w:rsidR="00815CE0">
        <w:rPr>
          <w:rFonts w:ascii="Times New Roman" w:eastAsia="Adobe Ming Std L" w:hAnsi="Times New Roman" w:cs="Times New Roman"/>
          <w:color w:val="000000" w:themeColor="text1"/>
        </w:rPr>
        <w:t>t</w:t>
      </w:r>
    </w:p>
    <w:p w14:paraId="120A3635" w14:textId="5ED9ED9A" w:rsidR="008250C4" w:rsidRPr="008250C4" w:rsidRDefault="008250C4" w:rsidP="1CE32D07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587282">
        <w:rPr>
          <w:rFonts w:ascii="Times New Roman" w:eastAsia="Adobe Ming Std L" w:hAnsi="Times New Roman" w:cs="Times New Roman"/>
          <w:color w:val="000000" w:themeColor="text1"/>
        </w:rPr>
        <w:t xml:space="preserve">English Horn and </w:t>
      </w:r>
      <w:r>
        <w:rPr>
          <w:rFonts w:ascii="Times New Roman" w:eastAsia="Adobe Ming Std L" w:hAnsi="Times New Roman" w:cs="Times New Roman"/>
          <w:color w:val="000000" w:themeColor="text1"/>
        </w:rPr>
        <w:t>Second</w:t>
      </w:r>
      <w:r w:rsidRPr="00587282">
        <w:rPr>
          <w:rFonts w:ascii="Times New Roman" w:eastAsia="Adobe Ming Std L" w:hAnsi="Times New Roman" w:cs="Times New Roman"/>
          <w:color w:val="000000" w:themeColor="text1"/>
        </w:rPr>
        <w:t xml:space="preserve"> Oboe</w:t>
      </w:r>
    </w:p>
    <w:p w14:paraId="388C466F" w14:textId="3F6F49A0" w:rsidR="00154C5D" w:rsidRDefault="00154C5D" w:rsidP="008250C4">
      <w:p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480A85">
        <w:rPr>
          <w:rFonts w:ascii="Times New Roman" w:eastAsia="Adobe Ming Std L" w:hAnsi="Times New Roman" w:cs="Times New Roman"/>
          <w:b/>
          <w:bCs/>
          <w:color w:val="000000" w:themeColor="text1"/>
        </w:rPr>
        <w:t>High Point University</w:t>
      </w:r>
      <w:r w:rsidR="00F26F80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– High Point, NC</w:t>
      </w:r>
      <w:r w:rsidR="00920DF8" w:rsidRPr="00480A85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                                                                       </w:t>
      </w:r>
      <w:r w:rsidR="00920DF8" w:rsidRPr="00480A85">
        <w:rPr>
          <w:rFonts w:ascii="Times New Roman" w:eastAsia="Adobe Ming Std L" w:hAnsi="Times New Roman" w:cs="Times New Roman"/>
          <w:color w:val="000000" w:themeColor="text1"/>
        </w:rPr>
        <w:t xml:space="preserve">             </w:t>
      </w:r>
      <w:r w:rsidR="00F26F80">
        <w:rPr>
          <w:rFonts w:ascii="Times New Roman" w:eastAsia="Adobe Ming Std L" w:hAnsi="Times New Roman" w:cs="Times New Roman"/>
          <w:color w:val="000000" w:themeColor="text1"/>
        </w:rPr>
        <w:t xml:space="preserve"> </w:t>
      </w:r>
      <w:r w:rsidR="00920DF8">
        <w:rPr>
          <w:rFonts w:ascii="Times New Roman" w:eastAsia="Adobe Ming Std L" w:hAnsi="Times New Roman" w:cs="Times New Roman"/>
          <w:color w:val="000000" w:themeColor="text1"/>
        </w:rPr>
        <w:t>2024</w:t>
      </w:r>
    </w:p>
    <w:p w14:paraId="49D1BE03" w14:textId="79EB7E52" w:rsidR="00621EF7" w:rsidRDefault="005005A1" w:rsidP="00621EF7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>Second Oboe</w:t>
      </w:r>
      <w:r w:rsidR="003A6067">
        <w:rPr>
          <w:rFonts w:ascii="Times New Roman" w:eastAsia="Adobe Ming Std L" w:hAnsi="Times New Roman" w:cs="Times New Roman"/>
          <w:color w:val="000000" w:themeColor="text1"/>
        </w:rPr>
        <w:t xml:space="preserve"> </w:t>
      </w:r>
    </w:p>
    <w:p w14:paraId="5A5A0BDE" w14:textId="04B63AA1" w:rsidR="00CE2420" w:rsidRDefault="00F3766A" w:rsidP="00CE2420">
      <w:p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>Winston-Salem</w:t>
      </w:r>
      <w:r w:rsidR="00CE2420" w:rsidRPr="00CE2420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Mozart Club</w:t>
      </w:r>
      <w:r w:rsidR="00F26F80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– Winston-Salem, NC </w:t>
      </w:r>
      <w:r w:rsidR="00F26F80">
        <w:tab/>
      </w:r>
      <w:r w:rsidR="00CE2420">
        <w:tab/>
      </w:r>
      <w:r w:rsidR="00CE2420">
        <w:tab/>
      </w:r>
      <w:r w:rsidR="00CE2420">
        <w:tab/>
      </w:r>
      <w:r w:rsidR="00CE2420">
        <w:tab/>
      </w:r>
      <w:r w:rsidR="00CE2420">
        <w:tab/>
      </w:r>
      <w:r w:rsidR="00CE2420">
        <w:rPr>
          <w:rFonts w:ascii="Times New Roman" w:eastAsia="Adobe Ming Std L" w:hAnsi="Times New Roman" w:cs="Times New Roman"/>
          <w:color w:val="000000" w:themeColor="text1"/>
        </w:rPr>
        <w:t xml:space="preserve"> </w:t>
      </w:r>
      <w:r w:rsidR="00F26F80">
        <w:rPr>
          <w:rFonts w:ascii="Times New Roman" w:eastAsia="Adobe Ming Std L" w:hAnsi="Times New Roman" w:cs="Times New Roman"/>
          <w:color w:val="000000" w:themeColor="text1"/>
        </w:rPr>
        <w:t xml:space="preserve">  </w:t>
      </w:r>
      <w:r w:rsidR="00CE2420">
        <w:rPr>
          <w:rFonts w:ascii="Times New Roman" w:eastAsia="Adobe Ming Std L" w:hAnsi="Times New Roman" w:cs="Times New Roman"/>
          <w:color w:val="000000" w:themeColor="text1"/>
        </w:rPr>
        <w:t>2024</w:t>
      </w:r>
    </w:p>
    <w:p w14:paraId="21728E5A" w14:textId="40153F1E" w:rsidR="00CE2420" w:rsidRPr="00CE2420" w:rsidRDefault="00CE2420" w:rsidP="00CE242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>Principal Oboe</w:t>
      </w:r>
    </w:p>
    <w:p w14:paraId="1EF7260A" w14:textId="647EAEBF" w:rsidR="008250C4" w:rsidRDefault="008250C4" w:rsidP="008250C4">
      <w:p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480A85">
        <w:rPr>
          <w:rFonts w:ascii="Times New Roman" w:eastAsia="Adobe Ming Std L" w:hAnsi="Times New Roman" w:cs="Times New Roman"/>
          <w:b/>
          <w:bCs/>
          <w:color w:val="000000" w:themeColor="text1"/>
        </w:rPr>
        <w:t>Lee County Community Orchestra</w:t>
      </w:r>
      <w:r w:rsidR="00F26F80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- </w:t>
      </w:r>
      <w:r w:rsidRPr="00480A85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                                            </w:t>
      </w:r>
      <w:r w:rsidR="00480A85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</w:t>
      </w:r>
      <w:r w:rsidRPr="00480A85">
        <w:rPr>
          <w:rFonts w:ascii="Times New Roman" w:eastAsia="Adobe Ming Std L" w:hAnsi="Times New Roman" w:cs="Times New Roman"/>
          <w:color w:val="000000" w:themeColor="text1"/>
        </w:rPr>
        <w:t xml:space="preserve">                              </w:t>
      </w:r>
      <w:r w:rsidR="5ACF508A" w:rsidRPr="17DED818">
        <w:rPr>
          <w:rFonts w:ascii="Times New Roman" w:eastAsia="Adobe Ming Std L" w:hAnsi="Times New Roman" w:cs="Times New Roman"/>
          <w:color w:val="000000" w:themeColor="text1"/>
        </w:rPr>
        <w:t xml:space="preserve">   </w:t>
      </w:r>
      <w:r w:rsidRPr="1CE32D07">
        <w:rPr>
          <w:rFonts w:ascii="Times New Roman" w:eastAsia="Adobe Ming Std L" w:hAnsi="Times New Roman" w:cs="Times New Roman"/>
          <w:color w:val="000000" w:themeColor="text1"/>
        </w:rPr>
        <w:t>2023 – 2024</w:t>
      </w:r>
    </w:p>
    <w:p w14:paraId="097314F1" w14:textId="4270500D" w:rsidR="008250C4" w:rsidRPr="008250C4" w:rsidRDefault="008250C4" w:rsidP="1CE32D07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587282">
        <w:rPr>
          <w:rFonts w:ascii="Times New Roman" w:eastAsia="Adobe Ming Std L" w:hAnsi="Times New Roman" w:cs="Times New Roman"/>
          <w:color w:val="000000" w:themeColor="text1"/>
        </w:rPr>
        <w:t xml:space="preserve">English Horn (substitute) and Principal Oboe (substitute) </w:t>
      </w:r>
    </w:p>
    <w:p w14:paraId="6665170E" w14:textId="0F94E1D0" w:rsidR="0095739F" w:rsidRDefault="5BFAC448" w:rsidP="00B01924">
      <w:p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480A85">
        <w:rPr>
          <w:rFonts w:ascii="Times New Roman" w:eastAsia="Adobe Ming Std L" w:hAnsi="Times New Roman" w:cs="Times New Roman"/>
          <w:b/>
          <w:bCs/>
          <w:color w:val="000000" w:themeColor="text1"/>
        </w:rPr>
        <w:t>Greensboro Choral Society</w:t>
      </w:r>
      <w:r w:rsidR="00F26F80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– Greensboro, NC</w:t>
      </w:r>
      <w:r w:rsidRPr="00480A85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                                                      </w:t>
      </w:r>
      <w:r w:rsidR="00480A85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</w:t>
      </w:r>
      <w:r w:rsidRPr="00480A85">
        <w:rPr>
          <w:rFonts w:ascii="Times New Roman" w:eastAsia="Adobe Ming Std L" w:hAnsi="Times New Roman" w:cs="Times New Roman"/>
          <w:color w:val="000000" w:themeColor="text1"/>
        </w:rPr>
        <w:t xml:space="preserve">    </w:t>
      </w:r>
      <w:r w:rsidR="00F87B4A">
        <w:rPr>
          <w:rFonts w:ascii="Times New Roman" w:eastAsia="Adobe Ming Std L" w:hAnsi="Times New Roman" w:cs="Times New Roman"/>
          <w:color w:val="000000" w:themeColor="text1"/>
        </w:rPr>
        <w:t>2024 and 2025</w:t>
      </w:r>
    </w:p>
    <w:p w14:paraId="45DA4889" w14:textId="407FC530" w:rsidR="00A43736" w:rsidRPr="003C1E2B" w:rsidRDefault="00C619F8" w:rsidP="00A43736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587282">
        <w:rPr>
          <w:rFonts w:ascii="Times New Roman" w:eastAsia="Adobe Ming Std L" w:hAnsi="Times New Roman" w:cs="Times New Roman"/>
          <w:color w:val="000000" w:themeColor="text1"/>
        </w:rPr>
        <w:t xml:space="preserve">English Horn and Oboe </w:t>
      </w:r>
    </w:p>
    <w:p w14:paraId="10CD19F8" w14:textId="4C44A2CF" w:rsidR="00A43736" w:rsidRDefault="00A43736" w:rsidP="00A43736">
      <w:p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A43736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Jefferson County </w:t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Public School </w:t>
      </w:r>
      <w:r w:rsidRPr="00A43736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All-County </w:t>
      </w:r>
      <w:r w:rsidR="00A87DB1">
        <w:rPr>
          <w:rFonts w:ascii="Times New Roman" w:eastAsia="Adobe Ming Std L" w:hAnsi="Times New Roman" w:cs="Times New Roman"/>
          <w:b/>
          <w:bCs/>
          <w:color w:val="000000" w:themeColor="text1"/>
        </w:rPr>
        <w:t>– Louisville, KY</w:t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>
        <w:rPr>
          <w:rFonts w:ascii="Times New Roman" w:eastAsia="Adobe Ming Std L" w:hAnsi="Times New Roman" w:cs="Times New Roman"/>
          <w:color w:val="000000" w:themeColor="text1"/>
        </w:rPr>
        <w:t xml:space="preserve">     </w:t>
      </w:r>
      <w:r w:rsidR="00A87DB1">
        <w:rPr>
          <w:rFonts w:ascii="Times New Roman" w:eastAsia="Adobe Ming Std L" w:hAnsi="Times New Roman" w:cs="Times New Roman"/>
          <w:color w:val="000000" w:themeColor="text1"/>
        </w:rPr>
        <w:t xml:space="preserve">          </w:t>
      </w:r>
      <w:r w:rsidR="00A149AE">
        <w:rPr>
          <w:rFonts w:ascii="Times New Roman" w:eastAsia="Adobe Ming Std L" w:hAnsi="Times New Roman" w:cs="Times New Roman"/>
          <w:color w:val="000000" w:themeColor="text1"/>
        </w:rPr>
        <w:t xml:space="preserve"> </w:t>
      </w:r>
      <w:r>
        <w:rPr>
          <w:rFonts w:ascii="Times New Roman" w:eastAsia="Adobe Ming Std L" w:hAnsi="Times New Roman" w:cs="Times New Roman"/>
          <w:color w:val="000000" w:themeColor="text1"/>
        </w:rPr>
        <w:t>2022</w:t>
      </w:r>
    </w:p>
    <w:p w14:paraId="56EB9CAF" w14:textId="1F65739D" w:rsidR="00A43736" w:rsidRPr="00A43736" w:rsidRDefault="00A43736" w:rsidP="00A43736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>Adjudicated 9</w:t>
      </w:r>
      <w:r w:rsidRPr="00A43736">
        <w:rPr>
          <w:rFonts w:ascii="Times New Roman" w:eastAsia="Adobe Ming Std L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eastAsia="Adobe Ming Std L" w:hAnsi="Times New Roman" w:cs="Times New Roman"/>
          <w:color w:val="000000" w:themeColor="text1"/>
        </w:rPr>
        <w:t xml:space="preserve"> – 12</w:t>
      </w:r>
      <w:r w:rsidRPr="00A43736">
        <w:rPr>
          <w:rFonts w:ascii="Times New Roman" w:eastAsia="Adobe Ming Std L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eastAsia="Adobe Ming Std L" w:hAnsi="Times New Roman" w:cs="Times New Roman"/>
          <w:color w:val="000000" w:themeColor="text1"/>
        </w:rPr>
        <w:t xml:space="preserve"> grade oboists </w:t>
      </w:r>
      <w:r w:rsidR="004475C2">
        <w:rPr>
          <w:rFonts w:ascii="Times New Roman" w:eastAsia="Adobe Ming Std L" w:hAnsi="Times New Roman" w:cs="Times New Roman"/>
          <w:color w:val="000000" w:themeColor="text1"/>
        </w:rPr>
        <w:t>audit</w:t>
      </w:r>
      <w:r w:rsidR="009D5A2F">
        <w:rPr>
          <w:rFonts w:ascii="Times New Roman" w:eastAsia="Adobe Ming Std L" w:hAnsi="Times New Roman" w:cs="Times New Roman"/>
          <w:color w:val="000000" w:themeColor="text1"/>
        </w:rPr>
        <w:t>i</w:t>
      </w:r>
      <w:r w:rsidR="004475C2">
        <w:rPr>
          <w:rFonts w:ascii="Times New Roman" w:eastAsia="Adobe Ming Std L" w:hAnsi="Times New Roman" w:cs="Times New Roman"/>
          <w:color w:val="000000" w:themeColor="text1"/>
        </w:rPr>
        <w:t>on</w:t>
      </w:r>
      <w:r w:rsidR="009D5A2F">
        <w:rPr>
          <w:rFonts w:ascii="Times New Roman" w:eastAsia="Adobe Ming Std L" w:hAnsi="Times New Roman" w:cs="Times New Roman"/>
          <w:color w:val="000000" w:themeColor="text1"/>
        </w:rPr>
        <w:t>s</w:t>
      </w:r>
    </w:p>
    <w:p w14:paraId="6528F38D" w14:textId="17A87601" w:rsidR="00480A85" w:rsidRDefault="67D37FDE" w:rsidP="00B01924">
      <w:p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480A85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Louisville </w:t>
      </w:r>
      <w:r w:rsidRPr="00F26F80">
        <w:rPr>
          <w:rFonts w:ascii="Times New Roman" w:eastAsia="Adobe Ming Std L" w:hAnsi="Times New Roman" w:cs="Times New Roman"/>
          <w:b/>
          <w:bCs/>
          <w:color w:val="000000" w:themeColor="text1"/>
        </w:rPr>
        <w:t>Winds</w:t>
      </w:r>
      <w:r w:rsidR="00F26F80" w:rsidRPr="00F26F80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– Lou</w:t>
      </w:r>
      <w:r w:rsidR="00F26F80" w:rsidRPr="00F26F80">
        <w:rPr>
          <w:rFonts w:ascii="Times New Roman" w:hAnsi="Times New Roman" w:cs="Times New Roman"/>
          <w:b/>
          <w:bCs/>
        </w:rPr>
        <w:t>isvil</w:t>
      </w:r>
      <w:r w:rsidR="00F26F80">
        <w:rPr>
          <w:rFonts w:ascii="Times New Roman" w:hAnsi="Times New Roman" w:cs="Times New Roman"/>
          <w:b/>
          <w:bCs/>
        </w:rPr>
        <w:t>l</w:t>
      </w:r>
      <w:r w:rsidR="00F26F80" w:rsidRPr="00F26F80">
        <w:rPr>
          <w:rFonts w:ascii="Times New Roman" w:hAnsi="Times New Roman" w:cs="Times New Roman"/>
          <w:b/>
          <w:bCs/>
        </w:rPr>
        <w:t>e, KY</w:t>
      </w:r>
      <w:r w:rsidR="00962F50">
        <w:tab/>
      </w:r>
      <w:r w:rsidR="00962F50">
        <w:tab/>
      </w:r>
      <w:r w:rsidR="00962F50">
        <w:tab/>
      </w:r>
      <w:r w:rsidR="00962F50">
        <w:tab/>
      </w:r>
      <w:r w:rsidR="00962F50">
        <w:tab/>
      </w:r>
      <w:r w:rsidR="00962F50">
        <w:tab/>
      </w:r>
      <w:r w:rsidR="00962F50">
        <w:tab/>
      </w:r>
      <w:r w:rsidR="3782FF85" w:rsidRPr="1CE32D07">
        <w:rPr>
          <w:rFonts w:ascii="Times New Roman" w:eastAsia="Adobe Ming Std L" w:hAnsi="Times New Roman" w:cs="Times New Roman"/>
          <w:color w:val="000000" w:themeColor="text1"/>
        </w:rPr>
        <w:t xml:space="preserve">     </w:t>
      </w:r>
      <w:r w:rsidR="00F26F80">
        <w:rPr>
          <w:rFonts w:ascii="Times New Roman" w:eastAsia="Adobe Ming Std L" w:hAnsi="Times New Roman" w:cs="Times New Roman"/>
          <w:color w:val="000000" w:themeColor="text1"/>
        </w:rPr>
        <w:t xml:space="preserve">  </w:t>
      </w:r>
      <w:r w:rsidR="00A43736">
        <w:rPr>
          <w:rFonts w:ascii="Times New Roman" w:eastAsia="Adobe Ming Std L" w:hAnsi="Times New Roman" w:cs="Times New Roman"/>
          <w:color w:val="000000" w:themeColor="text1"/>
        </w:rPr>
        <w:t xml:space="preserve"> </w:t>
      </w:r>
      <w:r w:rsidRPr="1CE32D07">
        <w:rPr>
          <w:rFonts w:ascii="Times New Roman" w:eastAsia="Adobe Ming Std L" w:hAnsi="Times New Roman" w:cs="Times New Roman"/>
          <w:color w:val="000000" w:themeColor="text1"/>
        </w:rPr>
        <w:t>202</w:t>
      </w:r>
      <w:r w:rsidR="3782FF85" w:rsidRPr="1CE32D07">
        <w:rPr>
          <w:rFonts w:ascii="Times New Roman" w:eastAsia="Adobe Ming Std L" w:hAnsi="Times New Roman" w:cs="Times New Roman"/>
          <w:color w:val="000000" w:themeColor="text1"/>
        </w:rPr>
        <w:t>1-2022</w:t>
      </w:r>
    </w:p>
    <w:p w14:paraId="49112651" w14:textId="7D836C24" w:rsidR="00B01924" w:rsidRDefault="00B01924" w:rsidP="00587282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587282">
        <w:rPr>
          <w:rFonts w:ascii="Times New Roman" w:eastAsia="Adobe Ming Std L" w:hAnsi="Times New Roman" w:cs="Times New Roman"/>
          <w:color w:val="000000" w:themeColor="text1"/>
        </w:rPr>
        <w:t>Second Oboe</w:t>
      </w:r>
    </w:p>
    <w:p w14:paraId="35D8A34E" w14:textId="49A5D66B" w:rsidR="00480A85" w:rsidRDefault="00480A85" w:rsidP="00480A85">
      <w:p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800DE8">
        <w:rPr>
          <w:rFonts w:ascii="Times New Roman" w:eastAsia="Adobe Ming Std L" w:hAnsi="Times New Roman" w:cs="Times New Roman"/>
          <w:b/>
          <w:bCs/>
          <w:color w:val="000000" w:themeColor="text1"/>
        </w:rPr>
        <w:t>Cave Run Symphony Orchestra</w:t>
      </w:r>
      <w:r w:rsidR="00BC5938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– Morehead, KY</w:t>
      </w:r>
      <w:r w:rsidRPr="00800DE8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</w:t>
      </w:r>
      <w:r w:rsidR="00800DE8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                                                             </w:t>
      </w:r>
      <w:r w:rsidR="00800DE8" w:rsidRPr="00800DE8">
        <w:rPr>
          <w:rFonts w:ascii="Times New Roman" w:eastAsia="Adobe Ming Std L" w:hAnsi="Times New Roman" w:cs="Times New Roman"/>
          <w:color w:val="000000" w:themeColor="text1"/>
        </w:rPr>
        <w:t>2017-2022</w:t>
      </w:r>
    </w:p>
    <w:p w14:paraId="25E13B76" w14:textId="12722508" w:rsidR="00800DE8" w:rsidRDefault="00800DE8" w:rsidP="00800DE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800DE8">
        <w:rPr>
          <w:rFonts w:ascii="Times New Roman" w:eastAsia="Adobe Ming Std L" w:hAnsi="Times New Roman" w:cs="Times New Roman"/>
          <w:color w:val="000000" w:themeColor="text1"/>
        </w:rPr>
        <w:t xml:space="preserve">English </w:t>
      </w:r>
      <w:r>
        <w:rPr>
          <w:rFonts w:ascii="Times New Roman" w:eastAsia="Adobe Ming Std L" w:hAnsi="Times New Roman" w:cs="Times New Roman"/>
          <w:color w:val="000000" w:themeColor="text1"/>
        </w:rPr>
        <w:t>H</w:t>
      </w:r>
      <w:r w:rsidRPr="00800DE8">
        <w:rPr>
          <w:rFonts w:ascii="Times New Roman" w:eastAsia="Adobe Ming Std L" w:hAnsi="Times New Roman" w:cs="Times New Roman"/>
          <w:color w:val="000000" w:themeColor="text1"/>
        </w:rPr>
        <w:t xml:space="preserve">orn and </w:t>
      </w:r>
      <w:r>
        <w:rPr>
          <w:rFonts w:ascii="Times New Roman" w:eastAsia="Adobe Ming Std L" w:hAnsi="Times New Roman" w:cs="Times New Roman"/>
          <w:color w:val="000000" w:themeColor="text1"/>
        </w:rPr>
        <w:t>Second Oboe</w:t>
      </w:r>
    </w:p>
    <w:p w14:paraId="74371C87" w14:textId="014E6D18" w:rsidR="00CB5E4B" w:rsidRPr="00CB5E4B" w:rsidRDefault="00A43736" w:rsidP="00CB5E4B">
      <w:pPr>
        <w:pBdr>
          <w:bottom w:val="single" w:sz="6" w:space="1" w:color="auto"/>
        </w:pBdr>
        <w:spacing w:line="240" w:lineRule="auto"/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  <w:t xml:space="preserve">ADMINISTRATIVE </w:t>
      </w:r>
      <w:r w:rsidR="00E01A36"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  <w:t>EXPERIENCE</w:t>
      </w:r>
    </w:p>
    <w:p w14:paraId="522732FB" w14:textId="01389EF7" w:rsidR="000407AA" w:rsidRPr="000407AA" w:rsidRDefault="001C30A3" w:rsidP="0028363D">
      <w:p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BF6D61">
        <w:rPr>
          <w:rFonts w:ascii="Times New Roman" w:eastAsia="Adobe Ming Std L" w:hAnsi="Times New Roman" w:cs="Times New Roman"/>
          <w:b/>
          <w:bCs/>
          <w:color w:val="000000" w:themeColor="text1"/>
        </w:rPr>
        <w:t>Co-Manager – University Proctoring Lab</w:t>
      </w:r>
      <w:r>
        <w:rPr>
          <w:rFonts w:ascii="Times New Roman" w:eastAsia="Adobe Ming Std L" w:hAnsi="Times New Roman" w:cs="Times New Roman"/>
          <w:color w:val="000000" w:themeColor="text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CB5E4B">
        <w:tab/>
      </w:r>
      <w:r w:rsidR="00CB5E4B">
        <w:rPr>
          <w:rFonts w:ascii="Times New Roman" w:eastAsia="Adobe Ming Std L" w:hAnsi="Times New Roman" w:cs="Times New Roman"/>
          <w:color w:val="000000" w:themeColor="text1"/>
        </w:rPr>
        <w:t xml:space="preserve"> 2024</w:t>
      </w:r>
      <w:r w:rsidR="00B41148">
        <w:rPr>
          <w:rFonts w:ascii="Times New Roman" w:eastAsia="Adobe Ming Std L" w:hAnsi="Times New Roman" w:cs="Times New Roman"/>
          <w:color w:val="000000" w:themeColor="text1"/>
        </w:rPr>
        <w:t xml:space="preserve"> - Current</w:t>
      </w:r>
    </w:p>
    <w:p w14:paraId="6AF019DB" w14:textId="77777777" w:rsidR="005E7A95" w:rsidRDefault="0040451C" w:rsidP="005E7A95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40451C">
        <w:rPr>
          <w:rFonts w:ascii="Times New Roman" w:eastAsia="Adobe Ming Std L" w:hAnsi="Times New Roman" w:cs="Times New Roman"/>
          <w:color w:val="000000" w:themeColor="text1"/>
        </w:rPr>
        <w:t>UNCG’s Division of Student Success</w:t>
      </w:r>
    </w:p>
    <w:p w14:paraId="7B103325" w14:textId="099DA390" w:rsidR="00473A31" w:rsidRPr="005E7A95" w:rsidRDefault="005E7A95" w:rsidP="005E7A95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>Trained undergraduate students, processed testing instructions, created the schedule for 12 people between three testing locations, answered faculty questions, and performed all duties listed below.</w:t>
      </w:r>
      <w:r w:rsidR="00EB69C3" w:rsidRPr="005E7A95">
        <w:rPr>
          <w:rFonts w:ascii="Times New Roman" w:eastAsia="Adobe Ming Std L" w:hAnsi="Times New Roman" w:cs="Times New Roman"/>
          <w:color w:val="FF0000"/>
        </w:rPr>
        <w:t xml:space="preserve"> </w:t>
      </w:r>
    </w:p>
    <w:p w14:paraId="747B6486" w14:textId="074523C9" w:rsidR="00B41148" w:rsidRPr="000407AA" w:rsidRDefault="005E7A95" w:rsidP="00B41148">
      <w:p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Proctor </w:t>
      </w:r>
      <w:r w:rsidRPr="00BF6D61">
        <w:rPr>
          <w:rFonts w:ascii="Times New Roman" w:eastAsia="Adobe Ming Std L" w:hAnsi="Times New Roman" w:cs="Times New Roman"/>
          <w:b/>
          <w:bCs/>
          <w:color w:val="000000" w:themeColor="text1"/>
        </w:rPr>
        <w:t>–</w:t>
      </w:r>
      <w:r w:rsidR="00B41148" w:rsidRPr="00BF6D61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University Proctoring Lab</w:t>
      </w:r>
      <w:r w:rsidR="00B41148">
        <w:rPr>
          <w:rFonts w:ascii="Times New Roman" w:eastAsia="Adobe Ming Std L" w:hAnsi="Times New Roman" w:cs="Times New Roman"/>
          <w:color w:val="000000" w:themeColor="text1"/>
        </w:rPr>
        <w:t xml:space="preserve"> </w:t>
      </w:r>
      <w:r w:rsidR="00B41148">
        <w:tab/>
      </w:r>
      <w:r w:rsidR="00B41148">
        <w:tab/>
      </w:r>
      <w:r w:rsidR="00B41148">
        <w:tab/>
      </w:r>
      <w:r w:rsidR="00B41148">
        <w:tab/>
      </w:r>
      <w:r w:rsidR="00B41148">
        <w:tab/>
      </w:r>
      <w:r w:rsidR="00B41148">
        <w:tab/>
      </w:r>
      <w:r w:rsidR="00B41148">
        <w:tab/>
      </w:r>
      <w:r w:rsidR="00B41148">
        <w:rPr>
          <w:rFonts w:ascii="Times New Roman" w:eastAsia="Adobe Ming Std L" w:hAnsi="Times New Roman" w:cs="Times New Roman"/>
          <w:color w:val="000000" w:themeColor="text1"/>
        </w:rPr>
        <w:t xml:space="preserve">      2022 - 2024</w:t>
      </w:r>
    </w:p>
    <w:p w14:paraId="540CCAA1" w14:textId="28DB56F6" w:rsidR="00B41148" w:rsidRDefault="00B41148" w:rsidP="00B4114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 w:rsidRPr="0040451C">
        <w:rPr>
          <w:rFonts w:ascii="Times New Roman" w:eastAsia="Adobe Ming Std L" w:hAnsi="Times New Roman" w:cs="Times New Roman"/>
          <w:color w:val="000000" w:themeColor="text1"/>
        </w:rPr>
        <w:t>UNCG’s Division of Student Success</w:t>
      </w:r>
    </w:p>
    <w:p w14:paraId="66FC54EE" w14:textId="449DC2D0" w:rsidR="00677D9D" w:rsidRDefault="005E7A95" w:rsidP="00677D9D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>Maintain accurate records, audit records monthly, verify student and faculty identi</w:t>
      </w:r>
      <w:r w:rsidR="000259EB">
        <w:rPr>
          <w:rFonts w:ascii="Times New Roman" w:eastAsia="Adobe Ming Std L" w:hAnsi="Times New Roman" w:cs="Times New Roman"/>
          <w:color w:val="000000" w:themeColor="text1"/>
        </w:rPr>
        <w:t>t</w:t>
      </w:r>
      <w:r>
        <w:rPr>
          <w:rFonts w:ascii="Times New Roman" w:eastAsia="Adobe Ming Std L" w:hAnsi="Times New Roman" w:cs="Times New Roman"/>
          <w:color w:val="000000" w:themeColor="text1"/>
        </w:rPr>
        <w:t xml:space="preserve">y, enforce and comply with time limits set by instructors, use computer monitoring software to ensure testing integrity, communicate academic integrity violations with professors, and solve any technical issues that occur. </w:t>
      </w:r>
    </w:p>
    <w:p w14:paraId="0433D7F4" w14:textId="77777777" w:rsidR="003A75D8" w:rsidRDefault="003A75D8" w:rsidP="00677D9D">
      <w:pPr>
        <w:pBdr>
          <w:bottom w:val="single" w:sz="6" w:space="0" w:color="auto"/>
        </w:pBdr>
        <w:spacing w:line="240" w:lineRule="auto"/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</w:pPr>
    </w:p>
    <w:p w14:paraId="46C2FBFA" w14:textId="77777777" w:rsidR="003A75D8" w:rsidRDefault="003A75D8" w:rsidP="00677D9D">
      <w:pPr>
        <w:pBdr>
          <w:bottom w:val="single" w:sz="6" w:space="0" w:color="auto"/>
        </w:pBdr>
        <w:spacing w:line="240" w:lineRule="auto"/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</w:pPr>
    </w:p>
    <w:p w14:paraId="3B882A02" w14:textId="77777777" w:rsidR="003A75D8" w:rsidRDefault="003A75D8" w:rsidP="00677D9D">
      <w:pPr>
        <w:pBdr>
          <w:bottom w:val="single" w:sz="6" w:space="0" w:color="auto"/>
        </w:pBdr>
        <w:spacing w:line="240" w:lineRule="auto"/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</w:pPr>
    </w:p>
    <w:p w14:paraId="18C9B766" w14:textId="41497E89" w:rsidR="00677D9D" w:rsidRPr="00677D9D" w:rsidRDefault="00677D9D" w:rsidP="00677D9D">
      <w:pPr>
        <w:pBdr>
          <w:bottom w:val="single" w:sz="6" w:space="0" w:color="auto"/>
        </w:pBdr>
        <w:spacing w:line="240" w:lineRule="auto"/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</w:pPr>
      <w:r w:rsidRPr="00677D9D"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  <w:lastRenderedPageBreak/>
        <w:t>SERVICE</w:t>
      </w:r>
    </w:p>
    <w:p w14:paraId="6EAD7694" w14:textId="2C6CE6C3" w:rsidR="00677D9D" w:rsidRDefault="00194135" w:rsidP="00677D9D">
      <w:p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UNCG Graduate Student Association </w:t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 w:rsidR="00931163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     </w:t>
      </w:r>
      <w:r w:rsidR="00931163" w:rsidRPr="00931163">
        <w:rPr>
          <w:rFonts w:ascii="Times New Roman" w:eastAsia="Adobe Ming Std L" w:hAnsi="Times New Roman" w:cs="Times New Roman"/>
          <w:color w:val="000000" w:themeColor="text1"/>
        </w:rPr>
        <w:t xml:space="preserve">      </w:t>
      </w:r>
      <w:r w:rsidR="00931163">
        <w:rPr>
          <w:rFonts w:ascii="Times New Roman" w:eastAsia="Adobe Ming Std L" w:hAnsi="Times New Roman" w:cs="Times New Roman"/>
          <w:color w:val="000000" w:themeColor="text1"/>
        </w:rPr>
        <w:t xml:space="preserve">             </w:t>
      </w:r>
      <w:r w:rsidR="00EE135F">
        <w:rPr>
          <w:rFonts w:ascii="Times New Roman" w:eastAsia="Adobe Ming Std L" w:hAnsi="Times New Roman" w:cs="Times New Roman"/>
          <w:color w:val="000000" w:themeColor="text1"/>
        </w:rPr>
        <w:t xml:space="preserve">        May 2025 </w:t>
      </w:r>
      <w:r w:rsidR="00931163" w:rsidRPr="00931163">
        <w:rPr>
          <w:rFonts w:ascii="Times New Roman" w:eastAsia="Adobe Ming Std L" w:hAnsi="Times New Roman" w:cs="Times New Roman"/>
          <w:color w:val="000000" w:themeColor="text1"/>
        </w:rPr>
        <w:t xml:space="preserve">– </w:t>
      </w:r>
      <w:r w:rsidR="00EE135F">
        <w:rPr>
          <w:rFonts w:ascii="Times New Roman" w:eastAsia="Adobe Ming Std L" w:hAnsi="Times New Roman" w:cs="Times New Roman"/>
          <w:color w:val="000000" w:themeColor="text1"/>
        </w:rPr>
        <w:t>Current</w:t>
      </w:r>
    </w:p>
    <w:p w14:paraId="6A280553" w14:textId="51C2FA55" w:rsidR="00194135" w:rsidRDefault="004B6462" w:rsidP="00194135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 xml:space="preserve">Vice President </w:t>
      </w:r>
    </w:p>
    <w:p w14:paraId="2E732C08" w14:textId="77777777" w:rsidR="004B6462" w:rsidRPr="004B6462" w:rsidRDefault="004B6462" w:rsidP="004B64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646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Serves as President Pro Tempore in the absence of the President </w:t>
      </w:r>
    </w:p>
    <w:p w14:paraId="136D0CCB" w14:textId="77777777" w:rsidR="004B6462" w:rsidRPr="004B6462" w:rsidRDefault="004B6462" w:rsidP="004B64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646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Chair Programming Committee </w:t>
      </w:r>
    </w:p>
    <w:p w14:paraId="59909213" w14:textId="77777777" w:rsidR="004B6462" w:rsidRPr="004B6462" w:rsidRDefault="004B6462" w:rsidP="004B64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646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keep the Constitution, Bylaws, meeting rules current </w:t>
      </w:r>
    </w:p>
    <w:p w14:paraId="1A40C3F0" w14:textId="77777777" w:rsidR="004B6462" w:rsidRPr="004B6462" w:rsidRDefault="004B6462" w:rsidP="004B64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646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oversee all policies concerning GSA policies/procedures </w:t>
      </w:r>
    </w:p>
    <w:p w14:paraId="41A98A48" w14:textId="77777777" w:rsidR="004B6462" w:rsidRPr="004B6462" w:rsidRDefault="004B6462" w:rsidP="004B64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646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reserve meeting and program space for all meetings </w:t>
      </w:r>
    </w:p>
    <w:p w14:paraId="202AB98F" w14:textId="77777777" w:rsidR="004B6462" w:rsidRPr="004B6462" w:rsidRDefault="004B6462" w:rsidP="004B64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proofErr w:type="gramStart"/>
      <w:r w:rsidRPr="004B646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appoint</w:t>
      </w:r>
      <w:proofErr w:type="gramEnd"/>
      <w:r w:rsidRPr="004B646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GSA representatives to the various committees with which the GSA </w:t>
      </w:r>
      <w:proofErr w:type="gramStart"/>
      <w:r w:rsidRPr="004B646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has the ability to</w:t>
      </w:r>
      <w:proofErr w:type="gramEnd"/>
      <w:r w:rsidRPr="004B646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appoint a member </w:t>
      </w:r>
    </w:p>
    <w:p w14:paraId="221D6EC7" w14:textId="77777777" w:rsidR="004B6462" w:rsidRPr="004B6462" w:rsidRDefault="004B6462" w:rsidP="004B64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646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attend any committee that does not have an appointed representative </w:t>
      </w:r>
    </w:p>
    <w:p w14:paraId="5E2F9B3D" w14:textId="77777777" w:rsidR="004B6462" w:rsidRPr="004B6462" w:rsidRDefault="004B6462" w:rsidP="004B64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646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complete all paperwork and requirements necessary to maintain affiliation with UNCG </w:t>
      </w:r>
    </w:p>
    <w:p w14:paraId="63634FEB" w14:textId="77777777" w:rsidR="004B6462" w:rsidRPr="004B6462" w:rsidRDefault="004B6462" w:rsidP="004B64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646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meet with the Executive Board on a bi-weekly basis and attend monthly GSA assembly meetings </w:t>
      </w:r>
    </w:p>
    <w:p w14:paraId="73FDE5A0" w14:textId="77777777" w:rsidR="004B6462" w:rsidRPr="004B6462" w:rsidRDefault="004B6462" w:rsidP="004B64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646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chair all GSA assembly meetings </w:t>
      </w:r>
    </w:p>
    <w:p w14:paraId="456C3792" w14:textId="6C76FE2B" w:rsidR="004B6462" w:rsidRPr="004B6462" w:rsidRDefault="004B6462" w:rsidP="004B64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646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assume other duties as is necessary </w:t>
      </w:r>
    </w:p>
    <w:p w14:paraId="5C7962AC" w14:textId="0B6225AD" w:rsidR="004B6462" w:rsidRPr="004B6462" w:rsidRDefault="004B6462" w:rsidP="004B6462">
      <w:pPr>
        <w:spacing w:line="240" w:lineRule="auto"/>
        <w:rPr>
          <w:rFonts w:ascii="Times New Roman" w:eastAsia="Adobe Ming Std L" w:hAnsi="Times New Roman" w:cs="Times New Roman"/>
          <w:b/>
          <w:bCs/>
          <w:color w:val="000000" w:themeColor="text1"/>
        </w:rPr>
      </w:pPr>
      <w:r w:rsidRPr="004B6462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UNCG Graduate Student Association </w:t>
      </w:r>
      <w:r w:rsidR="005B2A94"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 w:rsidR="005B2A94"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 w:rsidR="005B2A94"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 w:rsidR="005B2A94"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 w:rsidR="005B2A94">
        <w:rPr>
          <w:rFonts w:ascii="Times New Roman" w:eastAsia="Adobe Ming Std L" w:hAnsi="Times New Roman" w:cs="Times New Roman"/>
          <w:b/>
          <w:bCs/>
          <w:color w:val="000000" w:themeColor="text1"/>
        </w:rPr>
        <w:tab/>
      </w:r>
      <w:r w:rsidR="005B2A94" w:rsidRPr="005B2A94">
        <w:rPr>
          <w:rFonts w:ascii="Times New Roman" w:eastAsia="Adobe Ming Std L" w:hAnsi="Times New Roman" w:cs="Times New Roman"/>
          <w:color w:val="000000" w:themeColor="text1"/>
        </w:rPr>
        <w:t xml:space="preserve"> </w:t>
      </w:r>
      <w:r w:rsidR="005B2A94">
        <w:rPr>
          <w:rFonts w:ascii="Times New Roman" w:eastAsia="Adobe Ming Std L" w:hAnsi="Times New Roman" w:cs="Times New Roman"/>
          <w:color w:val="000000" w:themeColor="text1"/>
        </w:rPr>
        <w:t xml:space="preserve">         </w:t>
      </w:r>
      <w:r w:rsidR="00BA38CD">
        <w:rPr>
          <w:rFonts w:ascii="Times New Roman" w:eastAsia="Adobe Ming Std L" w:hAnsi="Times New Roman" w:cs="Times New Roman"/>
          <w:color w:val="000000" w:themeColor="text1"/>
        </w:rPr>
        <w:t xml:space="preserve"> </w:t>
      </w:r>
      <w:r w:rsidR="001255DB">
        <w:rPr>
          <w:rFonts w:ascii="Times New Roman" w:eastAsia="Adobe Ming Std L" w:hAnsi="Times New Roman" w:cs="Times New Roman"/>
          <w:color w:val="000000" w:themeColor="text1"/>
        </w:rPr>
        <w:t xml:space="preserve">August 2024 </w:t>
      </w:r>
      <w:r w:rsidR="00BA38CD">
        <w:rPr>
          <w:rFonts w:ascii="Times New Roman" w:eastAsia="Adobe Ming Std L" w:hAnsi="Times New Roman" w:cs="Times New Roman"/>
          <w:color w:val="000000" w:themeColor="text1"/>
        </w:rPr>
        <w:t>–</w:t>
      </w:r>
      <w:r w:rsidR="001255DB">
        <w:rPr>
          <w:rFonts w:ascii="Times New Roman" w:eastAsia="Adobe Ming Std L" w:hAnsi="Times New Roman" w:cs="Times New Roman"/>
          <w:color w:val="000000" w:themeColor="text1"/>
        </w:rPr>
        <w:t xml:space="preserve"> </w:t>
      </w:r>
      <w:r w:rsidR="00BA38CD">
        <w:rPr>
          <w:rFonts w:ascii="Times New Roman" w:eastAsia="Adobe Ming Std L" w:hAnsi="Times New Roman" w:cs="Times New Roman"/>
          <w:color w:val="000000" w:themeColor="text1"/>
        </w:rPr>
        <w:t>May 2025</w:t>
      </w:r>
    </w:p>
    <w:p w14:paraId="08782C05" w14:textId="2F020D4D" w:rsidR="004B6462" w:rsidRDefault="004B6462" w:rsidP="004B6462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>School of Music Senator</w:t>
      </w:r>
    </w:p>
    <w:p w14:paraId="4A3927DE" w14:textId="77777777" w:rsidR="005B2A94" w:rsidRPr="005B2A94" w:rsidRDefault="005B2A94" w:rsidP="005B2A9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5B2A9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attend monthly GSA Senate meetings </w:t>
      </w:r>
    </w:p>
    <w:p w14:paraId="0DBB5E52" w14:textId="77777777" w:rsidR="005B2A94" w:rsidRPr="005B2A94" w:rsidRDefault="005B2A94" w:rsidP="005B2A9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5B2A9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give advice to the Executive Board on all matters </w:t>
      </w:r>
    </w:p>
    <w:p w14:paraId="681E2E21" w14:textId="77777777" w:rsidR="005B2A94" w:rsidRPr="005B2A94" w:rsidRDefault="005B2A94" w:rsidP="005B2A9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5B2A9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inform the Executive Board on the needs and concerns of the graduate student population at UNCG and of their respective departments </w:t>
      </w:r>
    </w:p>
    <w:p w14:paraId="6F256B68" w14:textId="77777777" w:rsidR="005B2A94" w:rsidRPr="005B2A94" w:rsidRDefault="005B2A94" w:rsidP="005B2A9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5B2A9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propose amendments to the GSA Constitution as needed </w:t>
      </w:r>
    </w:p>
    <w:p w14:paraId="537822A9" w14:textId="382C1C0E" w:rsidR="00677D9D" w:rsidRDefault="005B2A94" w:rsidP="002F20F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5B2A9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Shall elect the GSA Executive Board during the March meeting of the GSA or when a vacancy occurs during the academic year when the senate is active</w:t>
      </w:r>
    </w:p>
    <w:p w14:paraId="0F3D2320" w14:textId="09C8759D" w:rsidR="00EA4223" w:rsidRDefault="00EA4223" w:rsidP="00EA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A422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Assistant to the Director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ab/>
        <w:t xml:space="preserve">          Fall 2019</w:t>
      </w:r>
    </w:p>
    <w:p w14:paraId="39F00D09" w14:textId="792ACABF" w:rsidR="00B35CB2" w:rsidRPr="00B35CB2" w:rsidRDefault="00B35CB2" w:rsidP="00B35CB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5E4531E5" w14:textId="1882A4E3" w:rsidR="00800DE8" w:rsidRPr="00B447C4" w:rsidRDefault="000407AA" w:rsidP="00445382">
      <w:pPr>
        <w:pBdr>
          <w:bottom w:val="single" w:sz="6" w:space="1" w:color="auto"/>
        </w:pBdr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</w:pPr>
      <w:r w:rsidRPr="00B447C4"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  <w:t>AWARDS</w:t>
      </w:r>
    </w:p>
    <w:p w14:paraId="3A96F767" w14:textId="2A263179" w:rsidR="00434E94" w:rsidRDefault="00434E94" w:rsidP="00445382">
      <w:pPr>
        <w:rPr>
          <w:rFonts w:ascii="Times New Roman" w:eastAsia="Adobe Ming Std L" w:hAnsi="Times New Roman" w:cs="Times New Roman"/>
          <w:color w:val="000000" w:themeColor="text1"/>
        </w:rPr>
      </w:pPr>
      <w:r w:rsidRPr="00E40D10">
        <w:rPr>
          <w:rFonts w:ascii="Times New Roman" w:eastAsia="Adobe Ming Std L" w:hAnsi="Times New Roman" w:cs="Times New Roman"/>
          <w:b/>
          <w:bCs/>
          <w:color w:val="000000" w:themeColor="text1"/>
        </w:rPr>
        <w:t xml:space="preserve">Graduate Student of the Year Award </w:t>
      </w:r>
      <w:r w:rsidRPr="00E40D10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Adobe Ming Std L" w:hAnsi="Times New Roman" w:cs="Times New Roman"/>
          <w:color w:val="000000" w:themeColor="text1"/>
        </w:rPr>
        <w:t xml:space="preserve">   2024</w:t>
      </w:r>
    </w:p>
    <w:p w14:paraId="63C2D6C0" w14:textId="61DD44E6" w:rsidR="00434E94" w:rsidRDefault="00434E94" w:rsidP="00434E94">
      <w:pPr>
        <w:pStyle w:val="ListParagraph"/>
        <w:numPr>
          <w:ilvl w:val="0"/>
          <w:numId w:val="1"/>
        </w:numPr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>UNCG’s Division of Student Success</w:t>
      </w:r>
    </w:p>
    <w:p w14:paraId="00A91548" w14:textId="1A787452" w:rsidR="00183EA8" w:rsidRPr="00434E94" w:rsidRDefault="00183EA8" w:rsidP="00183EA8">
      <w:pPr>
        <w:pStyle w:val="ListParagraph"/>
        <w:numPr>
          <w:ilvl w:val="1"/>
          <w:numId w:val="1"/>
        </w:numPr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 xml:space="preserve">“The GA/TA of the Year is an award recognizing a student serving in a graduate assistantship or teaching assistantship in Student Success who had displayed exemplary performance both in their own position as well as in service to the Division, University, and/or community.” </w:t>
      </w:r>
    </w:p>
    <w:p w14:paraId="7B2B0EDB" w14:textId="77777777" w:rsidR="003A75D8" w:rsidRDefault="003A75D8" w:rsidP="00445382">
      <w:pPr>
        <w:rPr>
          <w:rFonts w:ascii="Times New Roman" w:eastAsia="Adobe Ming Std L" w:hAnsi="Times New Roman" w:cs="Times New Roman"/>
          <w:b/>
          <w:bCs/>
          <w:color w:val="000000" w:themeColor="text1"/>
        </w:rPr>
      </w:pPr>
    </w:p>
    <w:p w14:paraId="6D2B798F" w14:textId="71C05934" w:rsidR="00621EF7" w:rsidRPr="00941A93" w:rsidRDefault="00621EF7" w:rsidP="00445382">
      <w:pPr>
        <w:rPr>
          <w:rFonts w:ascii="Times New Roman" w:eastAsia="Adobe Ming Std L" w:hAnsi="Times New Roman" w:cs="Times New Roman"/>
          <w:color w:val="000000" w:themeColor="text1"/>
        </w:rPr>
      </w:pPr>
      <w:r w:rsidRPr="00E40D10">
        <w:rPr>
          <w:rFonts w:ascii="Times New Roman" w:eastAsia="Adobe Ming Std L" w:hAnsi="Times New Roman" w:cs="Times New Roman"/>
          <w:b/>
          <w:bCs/>
          <w:color w:val="000000" w:themeColor="text1"/>
        </w:rPr>
        <w:t>Undergraduate Research Fellowship</w:t>
      </w:r>
      <w:r w:rsidRPr="00941A93">
        <w:rPr>
          <w:rFonts w:ascii="Times New Roman" w:eastAsia="Adobe Ming Std L" w:hAnsi="Times New Roman" w:cs="Times New Roman"/>
          <w:color w:val="000000" w:themeColor="text1"/>
        </w:rPr>
        <w:t xml:space="preserve">                                 </w:t>
      </w:r>
      <w:r w:rsidRPr="00941A93">
        <w:rPr>
          <w:rFonts w:ascii="Times New Roman" w:eastAsia="Adobe Ming Std L" w:hAnsi="Times New Roman" w:cs="Times New Roman"/>
          <w:color w:val="000000" w:themeColor="text1"/>
        </w:rPr>
        <w:tab/>
      </w:r>
      <w:r w:rsidRPr="00941A93">
        <w:rPr>
          <w:rFonts w:ascii="Times New Roman" w:eastAsia="Adobe Ming Std L" w:hAnsi="Times New Roman" w:cs="Times New Roman"/>
          <w:color w:val="000000" w:themeColor="text1"/>
        </w:rPr>
        <w:tab/>
      </w:r>
      <w:r w:rsidRPr="00941A93">
        <w:rPr>
          <w:rFonts w:ascii="Times New Roman" w:eastAsia="Adobe Ming Std L" w:hAnsi="Times New Roman" w:cs="Times New Roman"/>
          <w:color w:val="000000" w:themeColor="text1"/>
        </w:rPr>
        <w:tab/>
      </w:r>
      <w:r w:rsidRPr="00941A93">
        <w:rPr>
          <w:rFonts w:ascii="Times New Roman" w:eastAsia="Adobe Ming Std L" w:hAnsi="Times New Roman" w:cs="Times New Roman"/>
          <w:color w:val="000000" w:themeColor="text1"/>
        </w:rPr>
        <w:tab/>
      </w:r>
      <w:r w:rsidR="00F04E2F" w:rsidRPr="00941A93">
        <w:rPr>
          <w:rFonts w:ascii="Times New Roman" w:eastAsia="Adobe Ming Std L" w:hAnsi="Times New Roman" w:cs="Times New Roman"/>
          <w:color w:val="000000" w:themeColor="text1"/>
        </w:rPr>
        <w:t xml:space="preserve"> </w:t>
      </w:r>
      <w:r w:rsidR="00E40D10">
        <w:rPr>
          <w:rFonts w:ascii="Times New Roman" w:eastAsia="Adobe Ming Std L" w:hAnsi="Times New Roman" w:cs="Times New Roman"/>
          <w:color w:val="000000" w:themeColor="text1"/>
        </w:rPr>
        <w:t xml:space="preserve">        </w:t>
      </w:r>
      <w:r w:rsidR="00F04E2F" w:rsidRPr="00941A93">
        <w:rPr>
          <w:rFonts w:ascii="Times New Roman" w:eastAsia="Adobe Ming Std L" w:hAnsi="Times New Roman" w:cs="Times New Roman"/>
          <w:color w:val="000000" w:themeColor="text1"/>
        </w:rPr>
        <w:t xml:space="preserve">        </w:t>
      </w:r>
      <w:r w:rsidRPr="00941A93">
        <w:rPr>
          <w:rFonts w:ascii="Times New Roman" w:eastAsia="Adobe Ming Std L" w:hAnsi="Times New Roman" w:cs="Times New Roman"/>
          <w:color w:val="000000" w:themeColor="text1"/>
        </w:rPr>
        <w:t xml:space="preserve"> 2021</w:t>
      </w:r>
    </w:p>
    <w:p w14:paraId="55E1F129" w14:textId="4A84101A" w:rsidR="00480C94" w:rsidRPr="00941A93" w:rsidRDefault="00941A93" w:rsidP="00941A93">
      <w:pPr>
        <w:pStyle w:val="ListParagraph"/>
        <w:numPr>
          <w:ilvl w:val="0"/>
          <w:numId w:val="1"/>
        </w:numPr>
        <w:rPr>
          <w:rFonts w:ascii="Times New Roman" w:eastAsia="Adobe Ming Std L" w:hAnsi="Times New Roman" w:cs="Times New Roman"/>
          <w:color w:val="000000" w:themeColor="text1"/>
        </w:rPr>
      </w:pPr>
      <w:r w:rsidRPr="00941A93">
        <w:rPr>
          <w:rFonts w:ascii="Times New Roman" w:eastAsia="Adobe Ming Std L" w:hAnsi="Times New Roman" w:cs="Times New Roman"/>
          <w:color w:val="000000" w:themeColor="text1"/>
        </w:rPr>
        <w:t>Oboe Reed Adjustments: Suggestions for Beginning Reed Makers</w:t>
      </w:r>
    </w:p>
    <w:p w14:paraId="476A85FE" w14:textId="1689251A" w:rsidR="00941A93" w:rsidRPr="00941A93" w:rsidRDefault="00941A93" w:rsidP="00941A93">
      <w:pPr>
        <w:pStyle w:val="ListParagraph"/>
        <w:numPr>
          <w:ilvl w:val="1"/>
          <w:numId w:val="1"/>
        </w:numPr>
        <w:rPr>
          <w:rFonts w:ascii="Times New Roman" w:eastAsia="Adobe Ming Std L" w:hAnsi="Times New Roman" w:cs="Times New Roman"/>
          <w:color w:val="000000" w:themeColor="text1"/>
        </w:rPr>
      </w:pPr>
      <w:r w:rsidRPr="00941A93">
        <w:rPr>
          <w:rFonts w:ascii="Times New Roman" w:eastAsia="Adobe Ming Std L" w:hAnsi="Times New Roman" w:cs="Times New Roman"/>
          <w:color w:val="000000" w:themeColor="text1"/>
        </w:rPr>
        <w:lastRenderedPageBreak/>
        <w:t>Mentor: Dr. Thomas Pappas</w:t>
      </w:r>
    </w:p>
    <w:p w14:paraId="3BC45CD3" w14:textId="41F6B880" w:rsidR="00800DE8" w:rsidRPr="00621EF7" w:rsidRDefault="00800DE8" w:rsidP="00445382">
      <w:pPr>
        <w:rPr>
          <w:rFonts w:ascii="Times New Roman" w:eastAsia="Adobe Ming Std L" w:hAnsi="Times New Roman" w:cs="Times New Roman"/>
          <w:color w:val="000000" w:themeColor="text1"/>
        </w:rPr>
      </w:pPr>
      <w:r w:rsidRPr="00F04E2F">
        <w:rPr>
          <w:rFonts w:ascii="Times New Roman" w:eastAsia="Adobe Ming Std L" w:hAnsi="Times New Roman" w:cs="Times New Roman"/>
          <w:color w:val="000000" w:themeColor="text1"/>
        </w:rPr>
        <w:t>Mary Lyn</w:t>
      </w:r>
      <w:r w:rsidR="00621EF7" w:rsidRPr="00F04E2F">
        <w:rPr>
          <w:rFonts w:ascii="Times New Roman" w:eastAsia="Adobe Ming Std L" w:hAnsi="Times New Roman" w:cs="Times New Roman"/>
          <w:color w:val="000000" w:themeColor="text1"/>
        </w:rPr>
        <w:t>n</w:t>
      </w:r>
      <w:r w:rsidRPr="00F04E2F">
        <w:rPr>
          <w:rFonts w:ascii="Times New Roman" w:eastAsia="Adobe Ming Std L" w:hAnsi="Times New Roman" w:cs="Times New Roman"/>
          <w:color w:val="000000" w:themeColor="text1"/>
        </w:rPr>
        <w:t xml:space="preserve"> Alber</w:t>
      </w:r>
      <w:r w:rsidR="00621EF7" w:rsidRPr="00F04E2F">
        <w:rPr>
          <w:rFonts w:ascii="Times New Roman" w:eastAsia="Adobe Ming Std L" w:hAnsi="Times New Roman" w:cs="Times New Roman"/>
          <w:color w:val="000000" w:themeColor="text1"/>
        </w:rPr>
        <w:t>s</w:t>
      </w:r>
      <w:r w:rsidRPr="00F04E2F">
        <w:rPr>
          <w:rFonts w:ascii="Times New Roman" w:eastAsia="Adobe Ming Std L" w:hAnsi="Times New Roman" w:cs="Times New Roman"/>
          <w:color w:val="000000" w:themeColor="text1"/>
        </w:rPr>
        <w:t xml:space="preserve"> Memorial</w:t>
      </w:r>
      <w:r w:rsidR="00B447C4" w:rsidRPr="00F04E2F">
        <w:rPr>
          <w:rFonts w:ascii="Times New Roman" w:eastAsia="Adobe Ming Std L" w:hAnsi="Times New Roman" w:cs="Times New Roman"/>
          <w:color w:val="000000" w:themeColor="text1"/>
        </w:rPr>
        <w:t xml:space="preserve"> </w:t>
      </w:r>
      <w:r w:rsidR="00621EF7" w:rsidRPr="00F04E2F">
        <w:rPr>
          <w:rFonts w:ascii="Times New Roman" w:eastAsia="Adobe Ming Std L" w:hAnsi="Times New Roman" w:cs="Times New Roman"/>
          <w:color w:val="000000" w:themeColor="text1"/>
        </w:rPr>
        <w:t>Award</w:t>
      </w:r>
      <w:r>
        <w:tab/>
      </w:r>
      <w:r>
        <w:tab/>
      </w:r>
      <w:r>
        <w:tab/>
      </w:r>
      <w:r>
        <w:tab/>
      </w:r>
      <w:r w:rsidR="00621EF7">
        <w:tab/>
      </w:r>
      <w:r w:rsidR="00621EF7">
        <w:rPr>
          <w:rFonts w:ascii="Times New Roman" w:eastAsia="Adobe Ming Std L" w:hAnsi="Times New Roman" w:cs="Times New Roman"/>
          <w:color w:val="000000" w:themeColor="text1"/>
        </w:rPr>
        <w:t xml:space="preserve">        </w:t>
      </w:r>
      <w:r w:rsidR="00B447C4">
        <w:rPr>
          <w:rFonts w:ascii="Times New Roman" w:eastAsia="Adobe Ming Std L" w:hAnsi="Times New Roman" w:cs="Times New Roman"/>
          <w:color w:val="000000" w:themeColor="text1"/>
        </w:rPr>
        <w:t xml:space="preserve">               </w:t>
      </w:r>
      <w:r w:rsidR="00B447C4">
        <w:tab/>
      </w:r>
      <w:r w:rsidR="00B447C4">
        <w:rPr>
          <w:rFonts w:ascii="Times New Roman" w:eastAsia="Adobe Ming Std L" w:hAnsi="Times New Roman" w:cs="Times New Roman"/>
          <w:color w:val="000000" w:themeColor="text1"/>
        </w:rPr>
        <w:t xml:space="preserve">       </w:t>
      </w:r>
      <w:r w:rsidR="00621EF7">
        <w:rPr>
          <w:rFonts w:ascii="Times New Roman" w:eastAsia="Adobe Ming Std L" w:hAnsi="Times New Roman" w:cs="Times New Roman"/>
          <w:color w:val="000000" w:themeColor="text1"/>
        </w:rPr>
        <w:t>2017-2019</w:t>
      </w:r>
    </w:p>
    <w:p w14:paraId="7F61BF10" w14:textId="32EEB5D7" w:rsidR="005F7096" w:rsidRPr="00B447C4" w:rsidRDefault="000407AA" w:rsidP="00445382">
      <w:pPr>
        <w:pBdr>
          <w:bottom w:val="single" w:sz="6" w:space="1" w:color="auto"/>
        </w:pBdr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</w:pPr>
      <w:r w:rsidRPr="00B447C4"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  <w:t>PROFESSIONAL AFFILIATIONS</w:t>
      </w:r>
    </w:p>
    <w:p w14:paraId="3A8AF0E2" w14:textId="3F3CA613" w:rsidR="00741337" w:rsidRDefault="00741337" w:rsidP="00445382">
      <w:pPr>
        <w:rPr>
          <w:rFonts w:ascii="Times New Roman" w:eastAsia="Adobe Ming Std L" w:hAnsi="Times New Roman" w:cs="Times New Roman"/>
          <w:color w:val="000000" w:themeColor="text1"/>
        </w:rPr>
      </w:pPr>
      <w:r>
        <w:rPr>
          <w:rFonts w:ascii="Times New Roman" w:eastAsia="Adobe Ming Std L" w:hAnsi="Times New Roman" w:cs="Times New Roman"/>
          <w:color w:val="000000" w:themeColor="text1"/>
        </w:rPr>
        <w:t>International Alliance for Women in Music</w:t>
      </w:r>
    </w:p>
    <w:p w14:paraId="4B3DA53A" w14:textId="537B4174" w:rsidR="0078496E" w:rsidRPr="00F04E2F" w:rsidRDefault="003A6555" w:rsidP="00445382">
      <w:pPr>
        <w:rPr>
          <w:rFonts w:ascii="Times New Roman" w:eastAsia="Adobe Ming Std L" w:hAnsi="Times New Roman" w:cs="Times New Roman"/>
          <w:color w:val="000000" w:themeColor="text1"/>
        </w:rPr>
      </w:pPr>
      <w:r w:rsidRPr="00F04E2F">
        <w:rPr>
          <w:rFonts w:ascii="Times New Roman" w:eastAsia="Adobe Ming Std L" w:hAnsi="Times New Roman" w:cs="Times New Roman"/>
          <w:color w:val="000000" w:themeColor="text1"/>
        </w:rPr>
        <w:t xml:space="preserve">International Double Reed Society </w:t>
      </w:r>
    </w:p>
    <w:p w14:paraId="589F331B" w14:textId="5AAA8A28" w:rsidR="0047287A" w:rsidRDefault="00657849" w:rsidP="0510AC7C">
      <w:pPr>
        <w:rPr>
          <w:rFonts w:ascii="Times New Roman" w:eastAsia="Adobe Ming Std L" w:hAnsi="Times New Roman" w:cs="Times New Roman"/>
          <w:color w:val="000000" w:themeColor="text1"/>
        </w:rPr>
      </w:pPr>
      <w:r w:rsidRPr="0510AC7C">
        <w:rPr>
          <w:rFonts w:ascii="Times New Roman" w:eastAsia="Adobe Ming Std L" w:hAnsi="Times New Roman" w:cs="Times New Roman"/>
          <w:color w:val="000000" w:themeColor="text1"/>
        </w:rPr>
        <w:t xml:space="preserve">College Music Society </w:t>
      </w:r>
    </w:p>
    <w:p w14:paraId="0F45CDC9" w14:textId="79089092" w:rsidR="000E477A" w:rsidRPr="00A9731B" w:rsidRDefault="000407AA" w:rsidP="00B37957">
      <w:pPr>
        <w:pBdr>
          <w:bottom w:val="single" w:sz="6" w:space="1" w:color="auto"/>
        </w:pBdr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</w:pPr>
      <w:r w:rsidRPr="00A9731B">
        <w:rPr>
          <w:rFonts w:ascii="Times New Roman" w:eastAsia="Adobe Ming Std L" w:hAnsi="Times New Roman" w:cs="Times New Roman"/>
          <w:b/>
          <w:bCs/>
          <w:color w:val="000000" w:themeColor="text1"/>
          <w:sz w:val="32"/>
          <w:szCs w:val="32"/>
        </w:rPr>
        <w:t>CERTIFICATIONS</w:t>
      </w:r>
    </w:p>
    <w:p w14:paraId="49C3D983" w14:textId="54099A17" w:rsidR="00A9731B" w:rsidRPr="00F04E2F" w:rsidRDefault="00A9731B" w:rsidP="00B37957">
      <w:pPr>
        <w:rPr>
          <w:rFonts w:ascii="Times New Roman" w:eastAsia="Adobe Ming Std L" w:hAnsi="Times New Roman" w:cs="Times New Roman"/>
          <w:color w:val="000000" w:themeColor="text1"/>
        </w:rPr>
      </w:pPr>
      <w:r w:rsidRPr="00F04E2F">
        <w:rPr>
          <w:rFonts w:ascii="Times New Roman" w:eastAsia="Adobe Ming Std L" w:hAnsi="Times New Roman" w:cs="Times New Roman"/>
          <w:color w:val="000000" w:themeColor="text1"/>
        </w:rPr>
        <w:t xml:space="preserve">Meazure Learning </w:t>
      </w:r>
    </w:p>
    <w:p w14:paraId="529DE02E" w14:textId="67E54B87" w:rsidR="00A9731B" w:rsidRPr="00F04E2F" w:rsidRDefault="00A9731B" w:rsidP="00B37957">
      <w:pPr>
        <w:rPr>
          <w:rFonts w:ascii="Times New Roman" w:eastAsia="Adobe Ming Std L" w:hAnsi="Times New Roman" w:cs="Times New Roman"/>
          <w:color w:val="000000" w:themeColor="text1"/>
        </w:rPr>
      </w:pPr>
      <w:r w:rsidRPr="00F04E2F">
        <w:rPr>
          <w:rFonts w:ascii="Times New Roman" w:eastAsia="Adobe Ming Std L" w:hAnsi="Times New Roman" w:cs="Times New Roman"/>
          <w:color w:val="000000" w:themeColor="text1"/>
        </w:rPr>
        <w:t>E</w:t>
      </w:r>
      <w:r w:rsidR="00E2267E" w:rsidRPr="00F04E2F">
        <w:rPr>
          <w:rFonts w:ascii="Times New Roman" w:eastAsia="Adobe Ming Std L" w:hAnsi="Times New Roman" w:cs="Times New Roman"/>
          <w:color w:val="000000" w:themeColor="text1"/>
        </w:rPr>
        <w:t>ducational Testing Service</w:t>
      </w:r>
      <w:r w:rsidR="006F36E3" w:rsidRPr="00F04E2F">
        <w:rPr>
          <w:rFonts w:ascii="Times New Roman" w:eastAsia="Adobe Ming Std L" w:hAnsi="Times New Roman" w:cs="Times New Roman"/>
          <w:color w:val="000000" w:themeColor="text1"/>
        </w:rPr>
        <w:t xml:space="preserve"> (ETS)</w:t>
      </w:r>
    </w:p>
    <w:p w14:paraId="178F55DB" w14:textId="58988CED" w:rsidR="00B92FAA" w:rsidRPr="00F04E2F" w:rsidRDefault="00A9731B" w:rsidP="00B37957">
      <w:pPr>
        <w:rPr>
          <w:rFonts w:ascii="Times New Roman" w:eastAsia="Adobe Ming Std L" w:hAnsi="Times New Roman" w:cs="Times New Roman"/>
          <w:color w:val="000000" w:themeColor="text1"/>
        </w:rPr>
      </w:pPr>
      <w:r w:rsidRPr="00F04E2F">
        <w:rPr>
          <w:rFonts w:ascii="Times New Roman" w:eastAsia="Adobe Ming Std L" w:hAnsi="Times New Roman" w:cs="Times New Roman"/>
          <w:color w:val="000000" w:themeColor="text1"/>
        </w:rPr>
        <w:t>C</w:t>
      </w:r>
      <w:r w:rsidR="00E2267E" w:rsidRPr="00F04E2F">
        <w:rPr>
          <w:rFonts w:ascii="Times New Roman" w:eastAsia="Adobe Ming Std L" w:hAnsi="Times New Roman" w:cs="Times New Roman"/>
          <w:color w:val="000000" w:themeColor="text1"/>
        </w:rPr>
        <w:t>ollege-Level Examination Program</w:t>
      </w:r>
      <w:r w:rsidR="006F36E3" w:rsidRPr="00F04E2F">
        <w:rPr>
          <w:rFonts w:ascii="Times New Roman" w:eastAsia="Adobe Ming Std L" w:hAnsi="Times New Roman" w:cs="Times New Roman"/>
          <w:color w:val="000000" w:themeColor="text1"/>
        </w:rPr>
        <w:t xml:space="preserve"> (CLEP)</w:t>
      </w:r>
    </w:p>
    <w:p w14:paraId="7344E3BE" w14:textId="50266408" w:rsidR="00F0114E" w:rsidRPr="00F04E2F" w:rsidRDefault="00421D6C" w:rsidP="00B37957">
      <w:pPr>
        <w:rPr>
          <w:rFonts w:ascii="Times New Roman" w:eastAsia="Adobe Ming Std L" w:hAnsi="Times New Roman" w:cs="Times New Roman"/>
          <w:color w:val="000000" w:themeColor="text1"/>
        </w:rPr>
      </w:pPr>
      <w:r w:rsidRPr="00F04E2F">
        <w:rPr>
          <w:rFonts w:ascii="Times New Roman" w:eastAsia="Adobe Ming Std L" w:hAnsi="Times New Roman" w:cs="Times New Roman"/>
          <w:color w:val="000000" w:themeColor="text1"/>
        </w:rPr>
        <w:t>ET</w:t>
      </w:r>
      <w:r w:rsidR="00CE079B" w:rsidRPr="00F04E2F">
        <w:rPr>
          <w:rFonts w:ascii="Times New Roman" w:eastAsia="Adobe Ming Std L" w:hAnsi="Times New Roman" w:cs="Times New Roman"/>
          <w:color w:val="000000" w:themeColor="text1"/>
        </w:rPr>
        <w:t>C Lighting</w:t>
      </w:r>
      <w:r w:rsidR="007D61D6">
        <w:rPr>
          <w:rFonts w:ascii="Times New Roman" w:eastAsia="Adobe Ming Std L" w:hAnsi="Times New Roman" w:cs="Times New Roman"/>
          <w:color w:val="000000" w:themeColor="text1"/>
        </w:rPr>
        <w:t xml:space="preserve"> System</w:t>
      </w:r>
    </w:p>
    <w:sectPr w:rsidR="00F0114E" w:rsidRPr="00F04E2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38F7" w14:textId="77777777" w:rsidR="007743F3" w:rsidRDefault="007743F3" w:rsidP="00975232">
      <w:pPr>
        <w:spacing w:after="0" w:line="240" w:lineRule="auto"/>
      </w:pPr>
      <w:r>
        <w:separator/>
      </w:r>
    </w:p>
  </w:endnote>
  <w:endnote w:type="continuationSeparator" w:id="0">
    <w:p w14:paraId="748D80C1" w14:textId="77777777" w:rsidR="007743F3" w:rsidRDefault="007743F3" w:rsidP="00975232">
      <w:pPr>
        <w:spacing w:after="0" w:line="240" w:lineRule="auto"/>
      </w:pPr>
      <w:r>
        <w:continuationSeparator/>
      </w:r>
    </w:p>
  </w:endnote>
  <w:endnote w:type="continuationNotice" w:id="1">
    <w:p w14:paraId="2B06C76B" w14:textId="77777777" w:rsidR="007743F3" w:rsidRDefault="007743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Ming Std L">
    <w:charset w:val="80"/>
    <w:family w:val="roman"/>
    <w:pitch w:val="variable"/>
    <w:sig w:usb0="00000203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864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52919" w14:textId="7F643D1A" w:rsidR="00975232" w:rsidRDefault="009752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BE18AC" w14:textId="77777777" w:rsidR="00975232" w:rsidRDefault="00975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CC1D" w14:textId="77777777" w:rsidR="007743F3" w:rsidRDefault="007743F3" w:rsidP="00975232">
      <w:pPr>
        <w:spacing w:after="0" w:line="240" w:lineRule="auto"/>
      </w:pPr>
      <w:r>
        <w:separator/>
      </w:r>
    </w:p>
  </w:footnote>
  <w:footnote w:type="continuationSeparator" w:id="0">
    <w:p w14:paraId="0B988069" w14:textId="77777777" w:rsidR="007743F3" w:rsidRDefault="007743F3" w:rsidP="00975232">
      <w:pPr>
        <w:spacing w:after="0" w:line="240" w:lineRule="auto"/>
      </w:pPr>
      <w:r>
        <w:continuationSeparator/>
      </w:r>
    </w:p>
  </w:footnote>
  <w:footnote w:type="continuationNotice" w:id="1">
    <w:p w14:paraId="5F7CE96E" w14:textId="77777777" w:rsidR="007743F3" w:rsidRDefault="007743F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26hOk8gNVy89z" int2:id="KMWgCcd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785"/>
    <w:multiLevelType w:val="hybridMultilevel"/>
    <w:tmpl w:val="868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97870"/>
    <w:multiLevelType w:val="hybridMultilevel"/>
    <w:tmpl w:val="ADAC5158"/>
    <w:lvl w:ilvl="0" w:tplc="34564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8F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0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A7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0A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CF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E0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05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6F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6496"/>
    <w:multiLevelType w:val="hybridMultilevel"/>
    <w:tmpl w:val="BDA2AB16"/>
    <w:lvl w:ilvl="0" w:tplc="DF0681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1C1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03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E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A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4E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C2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2D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8D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7B5"/>
    <w:multiLevelType w:val="multilevel"/>
    <w:tmpl w:val="73C48D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E4B48"/>
    <w:multiLevelType w:val="hybridMultilevel"/>
    <w:tmpl w:val="0238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454C"/>
    <w:multiLevelType w:val="hybridMultilevel"/>
    <w:tmpl w:val="4B4E6FF0"/>
    <w:lvl w:ilvl="0" w:tplc="BE7AF9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B0349"/>
    <w:multiLevelType w:val="hybridMultilevel"/>
    <w:tmpl w:val="772EBD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10582F"/>
    <w:multiLevelType w:val="hybridMultilevel"/>
    <w:tmpl w:val="BDACEE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67D91B"/>
    <w:multiLevelType w:val="hybridMultilevel"/>
    <w:tmpl w:val="7CAA160E"/>
    <w:lvl w:ilvl="0" w:tplc="6700D4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38C1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86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4C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29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2E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E8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E7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E7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434E3"/>
    <w:multiLevelType w:val="hybridMultilevel"/>
    <w:tmpl w:val="C3900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1639BB"/>
    <w:multiLevelType w:val="hybridMultilevel"/>
    <w:tmpl w:val="1E9474F0"/>
    <w:lvl w:ilvl="0" w:tplc="1E807384">
      <w:start w:val="502"/>
      <w:numFmt w:val="bullet"/>
      <w:lvlText w:val="-"/>
      <w:lvlJc w:val="left"/>
      <w:pPr>
        <w:ind w:left="720" w:hanging="360"/>
      </w:pPr>
      <w:rPr>
        <w:rFonts w:ascii="Times New Roman" w:eastAsia="Adobe Ming Std 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76EC8"/>
    <w:multiLevelType w:val="multilevel"/>
    <w:tmpl w:val="968298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70B91"/>
    <w:multiLevelType w:val="hybridMultilevel"/>
    <w:tmpl w:val="16C6E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C38A9"/>
    <w:multiLevelType w:val="hybridMultilevel"/>
    <w:tmpl w:val="12E2E4E8"/>
    <w:lvl w:ilvl="0" w:tplc="587AA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AD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44E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AA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E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BA7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AB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81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63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669DB"/>
    <w:multiLevelType w:val="hybridMultilevel"/>
    <w:tmpl w:val="2BB668B4"/>
    <w:lvl w:ilvl="0" w:tplc="3C029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EAD0E"/>
    <w:multiLevelType w:val="hybridMultilevel"/>
    <w:tmpl w:val="0766130A"/>
    <w:lvl w:ilvl="0" w:tplc="BE7AF9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5A5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60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AF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80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E4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43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6C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67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A0A1E"/>
    <w:multiLevelType w:val="hybridMultilevel"/>
    <w:tmpl w:val="91109456"/>
    <w:lvl w:ilvl="0" w:tplc="BE7AF92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7272B2"/>
    <w:multiLevelType w:val="hybridMultilevel"/>
    <w:tmpl w:val="88FCC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0180C"/>
    <w:multiLevelType w:val="hybridMultilevel"/>
    <w:tmpl w:val="ACD87E52"/>
    <w:lvl w:ilvl="0" w:tplc="4E347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C584F"/>
    <w:multiLevelType w:val="hybridMultilevel"/>
    <w:tmpl w:val="1A9419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0218805">
    <w:abstractNumId w:val="4"/>
  </w:num>
  <w:num w:numId="2" w16cid:durableId="1282346692">
    <w:abstractNumId w:val="12"/>
  </w:num>
  <w:num w:numId="3" w16cid:durableId="1271013995">
    <w:abstractNumId w:val="8"/>
  </w:num>
  <w:num w:numId="4" w16cid:durableId="113058087">
    <w:abstractNumId w:val="15"/>
  </w:num>
  <w:num w:numId="5" w16cid:durableId="2090031779">
    <w:abstractNumId w:val="13"/>
  </w:num>
  <w:num w:numId="6" w16cid:durableId="1072852251">
    <w:abstractNumId w:val="1"/>
  </w:num>
  <w:num w:numId="7" w16cid:durableId="1425687050">
    <w:abstractNumId w:val="2"/>
  </w:num>
  <w:num w:numId="8" w16cid:durableId="980575752">
    <w:abstractNumId w:val="5"/>
  </w:num>
  <w:num w:numId="9" w16cid:durableId="2130200065">
    <w:abstractNumId w:val="16"/>
  </w:num>
  <w:num w:numId="10" w16cid:durableId="2122649190">
    <w:abstractNumId w:val="17"/>
  </w:num>
  <w:num w:numId="11" w16cid:durableId="130028214">
    <w:abstractNumId w:val="11"/>
  </w:num>
  <w:num w:numId="12" w16cid:durableId="205218110">
    <w:abstractNumId w:val="3"/>
  </w:num>
  <w:num w:numId="13" w16cid:durableId="633102424">
    <w:abstractNumId w:val="10"/>
  </w:num>
  <w:num w:numId="14" w16cid:durableId="1067266382">
    <w:abstractNumId w:val="9"/>
  </w:num>
  <w:num w:numId="15" w16cid:durableId="524827506">
    <w:abstractNumId w:val="7"/>
  </w:num>
  <w:num w:numId="16" w16cid:durableId="316032525">
    <w:abstractNumId w:val="19"/>
  </w:num>
  <w:num w:numId="17" w16cid:durableId="2103530677">
    <w:abstractNumId w:val="0"/>
  </w:num>
  <w:num w:numId="18" w16cid:durableId="931737509">
    <w:abstractNumId w:val="6"/>
  </w:num>
  <w:num w:numId="19" w16cid:durableId="1623074585">
    <w:abstractNumId w:val="18"/>
  </w:num>
  <w:num w:numId="20" w16cid:durableId="11342528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16"/>
    <w:rsid w:val="000259EB"/>
    <w:rsid w:val="000378F5"/>
    <w:rsid w:val="000407AA"/>
    <w:rsid w:val="00044B4B"/>
    <w:rsid w:val="00057944"/>
    <w:rsid w:val="000860DF"/>
    <w:rsid w:val="000A0401"/>
    <w:rsid w:val="000D238C"/>
    <w:rsid w:val="000D28CA"/>
    <w:rsid w:val="000D2F7D"/>
    <w:rsid w:val="000E477A"/>
    <w:rsid w:val="00112C22"/>
    <w:rsid w:val="00113B9E"/>
    <w:rsid w:val="00123082"/>
    <w:rsid w:val="001255DB"/>
    <w:rsid w:val="00135BE0"/>
    <w:rsid w:val="001540B3"/>
    <w:rsid w:val="00154C5D"/>
    <w:rsid w:val="001821C9"/>
    <w:rsid w:val="00182451"/>
    <w:rsid w:val="00183EA8"/>
    <w:rsid w:val="00187589"/>
    <w:rsid w:val="00194135"/>
    <w:rsid w:val="001A7ADC"/>
    <w:rsid w:val="001C30A3"/>
    <w:rsid w:val="001F4057"/>
    <w:rsid w:val="001F44AB"/>
    <w:rsid w:val="00201D17"/>
    <w:rsid w:val="00220055"/>
    <w:rsid w:val="002401C1"/>
    <w:rsid w:val="00257D99"/>
    <w:rsid w:val="002610AB"/>
    <w:rsid w:val="0028363D"/>
    <w:rsid w:val="00286C81"/>
    <w:rsid w:val="00295904"/>
    <w:rsid w:val="002C539F"/>
    <w:rsid w:val="002C7EF1"/>
    <w:rsid w:val="002D32CD"/>
    <w:rsid w:val="002D5534"/>
    <w:rsid w:val="002D5F16"/>
    <w:rsid w:val="002F20F8"/>
    <w:rsid w:val="002F7916"/>
    <w:rsid w:val="00314D17"/>
    <w:rsid w:val="00316EB0"/>
    <w:rsid w:val="00323CD4"/>
    <w:rsid w:val="0032714C"/>
    <w:rsid w:val="00355478"/>
    <w:rsid w:val="00396BC3"/>
    <w:rsid w:val="003A6067"/>
    <w:rsid w:val="003A6555"/>
    <w:rsid w:val="003A75D8"/>
    <w:rsid w:val="003C1E2B"/>
    <w:rsid w:val="0040451C"/>
    <w:rsid w:val="00421D6C"/>
    <w:rsid w:val="00434E94"/>
    <w:rsid w:val="004428C6"/>
    <w:rsid w:val="00445382"/>
    <w:rsid w:val="004475C2"/>
    <w:rsid w:val="0047287A"/>
    <w:rsid w:val="00472D7A"/>
    <w:rsid w:val="00473A31"/>
    <w:rsid w:val="00480A85"/>
    <w:rsid w:val="00480C94"/>
    <w:rsid w:val="0049652A"/>
    <w:rsid w:val="004A6B79"/>
    <w:rsid w:val="004B06CC"/>
    <w:rsid w:val="004B6462"/>
    <w:rsid w:val="004D00F6"/>
    <w:rsid w:val="004F179A"/>
    <w:rsid w:val="005005A1"/>
    <w:rsid w:val="00545F92"/>
    <w:rsid w:val="005479D1"/>
    <w:rsid w:val="00585527"/>
    <w:rsid w:val="00587282"/>
    <w:rsid w:val="0059747F"/>
    <w:rsid w:val="005A1456"/>
    <w:rsid w:val="005B2A94"/>
    <w:rsid w:val="005C3286"/>
    <w:rsid w:val="005E2799"/>
    <w:rsid w:val="005E6A20"/>
    <w:rsid w:val="005E7A95"/>
    <w:rsid w:val="005F041F"/>
    <w:rsid w:val="005F7096"/>
    <w:rsid w:val="00610016"/>
    <w:rsid w:val="00614099"/>
    <w:rsid w:val="00621EF7"/>
    <w:rsid w:val="00634BEC"/>
    <w:rsid w:val="00634F76"/>
    <w:rsid w:val="006533AB"/>
    <w:rsid w:val="00657849"/>
    <w:rsid w:val="006703B7"/>
    <w:rsid w:val="00677D9D"/>
    <w:rsid w:val="006B06E6"/>
    <w:rsid w:val="006F36E3"/>
    <w:rsid w:val="00702DF4"/>
    <w:rsid w:val="007233F1"/>
    <w:rsid w:val="0072693D"/>
    <w:rsid w:val="0072696D"/>
    <w:rsid w:val="00732FA7"/>
    <w:rsid w:val="00736473"/>
    <w:rsid w:val="00741337"/>
    <w:rsid w:val="007743F3"/>
    <w:rsid w:val="0078496E"/>
    <w:rsid w:val="0079230C"/>
    <w:rsid w:val="007A45A2"/>
    <w:rsid w:val="007C26ED"/>
    <w:rsid w:val="007D61D6"/>
    <w:rsid w:val="007E44BF"/>
    <w:rsid w:val="007F4F7A"/>
    <w:rsid w:val="00800DE8"/>
    <w:rsid w:val="00815CE0"/>
    <w:rsid w:val="008250C4"/>
    <w:rsid w:val="00830C92"/>
    <w:rsid w:val="00843003"/>
    <w:rsid w:val="00843AFB"/>
    <w:rsid w:val="008502BB"/>
    <w:rsid w:val="00852916"/>
    <w:rsid w:val="0087277D"/>
    <w:rsid w:val="008763F1"/>
    <w:rsid w:val="00897776"/>
    <w:rsid w:val="009164E7"/>
    <w:rsid w:val="00920DF8"/>
    <w:rsid w:val="0092329B"/>
    <w:rsid w:val="00931163"/>
    <w:rsid w:val="009311EE"/>
    <w:rsid w:val="00941A93"/>
    <w:rsid w:val="0095739F"/>
    <w:rsid w:val="00962F50"/>
    <w:rsid w:val="00975232"/>
    <w:rsid w:val="009A0DDF"/>
    <w:rsid w:val="009D25FD"/>
    <w:rsid w:val="009D5A2F"/>
    <w:rsid w:val="009F257E"/>
    <w:rsid w:val="009F3C6E"/>
    <w:rsid w:val="00A00078"/>
    <w:rsid w:val="00A144C9"/>
    <w:rsid w:val="00A149AE"/>
    <w:rsid w:val="00A43736"/>
    <w:rsid w:val="00A51772"/>
    <w:rsid w:val="00A75896"/>
    <w:rsid w:val="00A8323E"/>
    <w:rsid w:val="00A87DB1"/>
    <w:rsid w:val="00A93C70"/>
    <w:rsid w:val="00A9731B"/>
    <w:rsid w:val="00AA4922"/>
    <w:rsid w:val="00AB04B8"/>
    <w:rsid w:val="00AF6011"/>
    <w:rsid w:val="00B01924"/>
    <w:rsid w:val="00B17B2C"/>
    <w:rsid w:val="00B35CB2"/>
    <w:rsid w:val="00B37957"/>
    <w:rsid w:val="00B41148"/>
    <w:rsid w:val="00B4186C"/>
    <w:rsid w:val="00B447C4"/>
    <w:rsid w:val="00B4622B"/>
    <w:rsid w:val="00B92FAA"/>
    <w:rsid w:val="00BA38CD"/>
    <w:rsid w:val="00BA5081"/>
    <w:rsid w:val="00BB05A9"/>
    <w:rsid w:val="00BC5938"/>
    <w:rsid w:val="00BE140D"/>
    <w:rsid w:val="00BE66DC"/>
    <w:rsid w:val="00BF2378"/>
    <w:rsid w:val="00BF6D61"/>
    <w:rsid w:val="00C24458"/>
    <w:rsid w:val="00C3344C"/>
    <w:rsid w:val="00C619F8"/>
    <w:rsid w:val="00C84911"/>
    <w:rsid w:val="00C92251"/>
    <w:rsid w:val="00CA28BB"/>
    <w:rsid w:val="00CB5E4B"/>
    <w:rsid w:val="00CD5FB4"/>
    <w:rsid w:val="00CE079B"/>
    <w:rsid w:val="00CE1F3A"/>
    <w:rsid w:val="00CE2420"/>
    <w:rsid w:val="00D01B69"/>
    <w:rsid w:val="00D16F7A"/>
    <w:rsid w:val="00D26026"/>
    <w:rsid w:val="00D4427C"/>
    <w:rsid w:val="00D44A35"/>
    <w:rsid w:val="00E01A36"/>
    <w:rsid w:val="00E01D60"/>
    <w:rsid w:val="00E2267E"/>
    <w:rsid w:val="00E40D10"/>
    <w:rsid w:val="00E5675A"/>
    <w:rsid w:val="00E57D2E"/>
    <w:rsid w:val="00E667E2"/>
    <w:rsid w:val="00E70FB5"/>
    <w:rsid w:val="00E849C8"/>
    <w:rsid w:val="00E86DE8"/>
    <w:rsid w:val="00EA26D7"/>
    <w:rsid w:val="00EA4223"/>
    <w:rsid w:val="00EB69C3"/>
    <w:rsid w:val="00ED6812"/>
    <w:rsid w:val="00EE1341"/>
    <w:rsid w:val="00EE135F"/>
    <w:rsid w:val="00EE1C39"/>
    <w:rsid w:val="00EF558C"/>
    <w:rsid w:val="00F0114E"/>
    <w:rsid w:val="00F04E2F"/>
    <w:rsid w:val="00F20CE6"/>
    <w:rsid w:val="00F21801"/>
    <w:rsid w:val="00F26F80"/>
    <w:rsid w:val="00F3766A"/>
    <w:rsid w:val="00F4674B"/>
    <w:rsid w:val="00F50833"/>
    <w:rsid w:val="00F71C6E"/>
    <w:rsid w:val="00F7649E"/>
    <w:rsid w:val="00F7746E"/>
    <w:rsid w:val="00F84DE6"/>
    <w:rsid w:val="00F87B4A"/>
    <w:rsid w:val="02B9C685"/>
    <w:rsid w:val="03750A99"/>
    <w:rsid w:val="04FEE1FA"/>
    <w:rsid w:val="0510AC7C"/>
    <w:rsid w:val="0AAE9AAB"/>
    <w:rsid w:val="0AB589E7"/>
    <w:rsid w:val="0CE83292"/>
    <w:rsid w:val="0D799CFA"/>
    <w:rsid w:val="0E06ECF0"/>
    <w:rsid w:val="0EC31204"/>
    <w:rsid w:val="0FABB7D9"/>
    <w:rsid w:val="13565145"/>
    <w:rsid w:val="13CC3A14"/>
    <w:rsid w:val="17DED818"/>
    <w:rsid w:val="180B4FF5"/>
    <w:rsid w:val="18AF9E33"/>
    <w:rsid w:val="1CE32D07"/>
    <w:rsid w:val="1D1B85AB"/>
    <w:rsid w:val="1D31F5D1"/>
    <w:rsid w:val="1EEC0F58"/>
    <w:rsid w:val="2036D16B"/>
    <w:rsid w:val="233BBD29"/>
    <w:rsid w:val="233DEB53"/>
    <w:rsid w:val="2787B1D3"/>
    <w:rsid w:val="2A4C8532"/>
    <w:rsid w:val="2A70F3F3"/>
    <w:rsid w:val="2BD43ECF"/>
    <w:rsid w:val="2C904983"/>
    <w:rsid w:val="2E756EFC"/>
    <w:rsid w:val="300D31B7"/>
    <w:rsid w:val="31498B81"/>
    <w:rsid w:val="3158078A"/>
    <w:rsid w:val="3194B202"/>
    <w:rsid w:val="32747497"/>
    <w:rsid w:val="340C9725"/>
    <w:rsid w:val="34C21569"/>
    <w:rsid w:val="36E4500E"/>
    <w:rsid w:val="374AB8D0"/>
    <w:rsid w:val="3782FF85"/>
    <w:rsid w:val="379C7EE4"/>
    <w:rsid w:val="386E87D4"/>
    <w:rsid w:val="3B1110A0"/>
    <w:rsid w:val="3BA3A2A2"/>
    <w:rsid w:val="3FD12AA2"/>
    <w:rsid w:val="40141795"/>
    <w:rsid w:val="40BE97D6"/>
    <w:rsid w:val="46C8FFA6"/>
    <w:rsid w:val="4D297813"/>
    <w:rsid w:val="4E9242A8"/>
    <w:rsid w:val="4E9BF957"/>
    <w:rsid w:val="51E6AEAF"/>
    <w:rsid w:val="54D65CB8"/>
    <w:rsid w:val="554BDF11"/>
    <w:rsid w:val="569AFD0B"/>
    <w:rsid w:val="5ACF508A"/>
    <w:rsid w:val="5AE5E88C"/>
    <w:rsid w:val="5BB2CF6D"/>
    <w:rsid w:val="5BFAC448"/>
    <w:rsid w:val="5C137B63"/>
    <w:rsid w:val="5C4750E0"/>
    <w:rsid w:val="607A4EDD"/>
    <w:rsid w:val="6242EB42"/>
    <w:rsid w:val="63052BA6"/>
    <w:rsid w:val="648A8D84"/>
    <w:rsid w:val="6530E578"/>
    <w:rsid w:val="6752D086"/>
    <w:rsid w:val="67D37FDE"/>
    <w:rsid w:val="69F07012"/>
    <w:rsid w:val="6B49FCFB"/>
    <w:rsid w:val="6BD53C87"/>
    <w:rsid w:val="6C09BAFC"/>
    <w:rsid w:val="6C74438C"/>
    <w:rsid w:val="6D1A2CAB"/>
    <w:rsid w:val="724DFE9F"/>
    <w:rsid w:val="72574F68"/>
    <w:rsid w:val="72D3E1F7"/>
    <w:rsid w:val="736803DE"/>
    <w:rsid w:val="74246397"/>
    <w:rsid w:val="763D00C1"/>
    <w:rsid w:val="7883BDD0"/>
    <w:rsid w:val="7BB51183"/>
    <w:rsid w:val="7CF6F764"/>
    <w:rsid w:val="7D9E8F9F"/>
    <w:rsid w:val="7DD2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5B6B0"/>
  <w15:chartTrackingRefBased/>
  <w15:docId w15:val="{957BD0EE-613D-4FC1-82EE-5064FFAC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3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3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7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232"/>
  </w:style>
  <w:style w:type="paragraph" w:styleId="Footer">
    <w:name w:val="footer"/>
    <w:basedOn w:val="Normal"/>
    <w:link w:val="FooterChar"/>
    <w:uiPriority w:val="99"/>
    <w:unhideWhenUsed/>
    <w:rsid w:val="00975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stensobo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aniel2@uncg.edu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878</Words>
  <Characters>6803</Characters>
  <Application>Microsoft Office Word</Application>
  <DocSecurity>0</DocSecurity>
  <Lines>194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Greensboro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Daniel (She/Her/Hers)</dc:creator>
  <cp:keywords/>
  <dc:description/>
  <cp:lastModifiedBy>Kristen Daniel</cp:lastModifiedBy>
  <cp:revision>7</cp:revision>
  <cp:lastPrinted>2025-01-22T20:07:00Z</cp:lastPrinted>
  <dcterms:created xsi:type="dcterms:W3CDTF">2025-08-11T17:05:00Z</dcterms:created>
  <dcterms:modified xsi:type="dcterms:W3CDTF">2025-08-11T17:07:00Z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361c8183-65ca-46a3-b8e3-e218066a6c42</vt:lpwstr>
  </property>
</Properties>
</file>